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E727" w14:textId="4EC23481" w:rsidR="00766CBC" w:rsidRPr="009B3E54" w:rsidRDefault="00766CBC" w:rsidP="009B3E54">
      <w:pPr>
        <w:shd w:val="clear" w:color="auto" w:fill="7CEB99"/>
        <w:spacing w:after="0" w:line="240" w:lineRule="auto"/>
        <w:rPr>
          <w:rFonts w:ascii="Trebuchet MS" w:eastAsia="Times New Roman" w:hAnsi="Trebuchet MS" w:cstheme="minorHAnsi"/>
          <w:b/>
          <w:bCs/>
          <w:sz w:val="24"/>
          <w:szCs w:val="28"/>
          <w:lang w:val="x-none" w:eastAsia="x-none"/>
        </w:rPr>
      </w:pPr>
      <w:bookmarkStart w:id="0" w:name="_E1.2.3L_FIȘA_DE"/>
      <w:bookmarkStart w:id="1" w:name="_Toc487029152"/>
      <w:bookmarkStart w:id="2" w:name="_Toc488619461"/>
      <w:bookmarkStart w:id="3" w:name="_Toc59008581"/>
      <w:bookmarkStart w:id="4" w:name="_Toc488619464"/>
      <w:bookmarkStart w:id="5" w:name="_Toc59008585"/>
      <w:bookmarkStart w:id="6" w:name="_Toc487029159"/>
      <w:bookmarkEnd w:id="0"/>
      <w:r w:rsidRPr="009B3E54">
        <w:rPr>
          <w:rFonts w:ascii="Trebuchet MS" w:hAnsi="Trebuchet MS" w:cstheme="minorHAnsi"/>
          <w:b/>
          <w:bCs/>
          <w:sz w:val="24"/>
        </w:rPr>
        <w:t>E1.2</w:t>
      </w:r>
      <w:r w:rsidRPr="009B3E54">
        <w:rPr>
          <w:rFonts w:ascii="Trebuchet MS" w:hAnsi="Trebuchet MS" w:cstheme="minorHAnsi"/>
          <w:b/>
          <w:bCs/>
          <w:sz w:val="24"/>
          <w:lang w:val="en-GB"/>
        </w:rPr>
        <w:t>.3</w:t>
      </w:r>
      <w:r w:rsidRPr="009B3E54">
        <w:rPr>
          <w:rFonts w:ascii="Trebuchet MS" w:hAnsi="Trebuchet MS" w:cstheme="minorHAnsi"/>
          <w:b/>
          <w:bCs/>
          <w:sz w:val="24"/>
        </w:rPr>
        <w:t>L FIȘA DE EVALUARE GENERALĂ A PROIECTULUI DR 36 LEADER (proiecte de servicii)</w:t>
      </w:r>
    </w:p>
    <w:p w14:paraId="64057E33"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41C75D8B"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INTERVENTIA DR 36 LEADER-Dezvoltarea locală plasată sub responsabilitatea comunității</w:t>
      </w:r>
    </w:p>
    <w:p w14:paraId="185C705F"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D4F9BF1" w14:textId="77777777" w:rsidR="00766CBC" w:rsidRPr="002A0AAC" w:rsidRDefault="00766CBC" w:rsidP="00766CBC">
      <w:pPr>
        <w:spacing w:after="0" w:line="240" w:lineRule="auto"/>
        <w:rPr>
          <w:rFonts w:asciiTheme="minorHAnsi" w:hAnsiTheme="minorHAnsi" w:cstheme="minorHAnsi"/>
          <w:sz w:val="24"/>
          <w:lang w:val="x-none"/>
        </w:rPr>
      </w:pPr>
      <w:r w:rsidRPr="002A0AAC">
        <w:rPr>
          <w:rFonts w:asciiTheme="minorHAnsi" w:hAnsiTheme="minorHAnsi" w:cstheme="minorHAnsi"/>
          <w:sz w:val="24"/>
          <w:lang w:val="x-none"/>
        </w:rPr>
        <w:t>Numărul de înregistrare al Cererii de finanţare* (CF):</w:t>
      </w:r>
    </w:p>
    <w:p w14:paraId="621E4590" w14:textId="77777777" w:rsidR="00766CBC" w:rsidRPr="002A0AAC" w:rsidRDefault="00766CBC" w:rsidP="00766CBC">
      <w:pPr>
        <w:spacing w:after="0" w:line="240" w:lineRule="auto"/>
        <w:rPr>
          <w:rFonts w:asciiTheme="minorHAnsi" w:hAnsiTheme="minorHAnsi" w:cstheme="minorHAnsi"/>
          <w:sz w:val="24"/>
          <w:lang w:val="x-none"/>
        </w:rPr>
      </w:pPr>
      <w:r w:rsidRPr="002A0AAC">
        <w:rPr>
          <w:rFonts w:asciiTheme="minorHAnsi" w:hAnsiTheme="minorHAnsi" w:cstheme="minorHAnsi"/>
          <w:sz w:val="24"/>
          <w:lang w:val="x-none"/>
        </w:rPr>
        <w:t>..................................................</w:t>
      </w:r>
    </w:p>
    <w:p w14:paraId="3E5F9D6C"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Denumire solicitant: ..........................................................</w:t>
      </w:r>
    </w:p>
    <w:p w14:paraId="75271897"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Statutul juridic: ………………………………………………………………..</w:t>
      </w:r>
    </w:p>
    <w:p w14:paraId="77E74952"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Date personale (reprezentant legal al solicitantului)</w:t>
      </w:r>
    </w:p>
    <w:p w14:paraId="7EF4C15A"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Nume:………………………………………………………………………........</w:t>
      </w:r>
    </w:p>
    <w:p w14:paraId="0EAA8F90"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Prenume:……………...……………………………………………………......</w:t>
      </w:r>
    </w:p>
    <w:p w14:paraId="40523026"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Funcţie:………………………….......................................................</w:t>
      </w:r>
    </w:p>
    <w:p w14:paraId="2C0DFB6C"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Titlul proiectului:   ……………………………………………………………</w:t>
      </w:r>
    </w:p>
    <w:p w14:paraId="2F731B01"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Data înregistrării proiectului la GAL: ..................................</w:t>
      </w:r>
    </w:p>
    <w:p w14:paraId="6DDFB4C0"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Data înregistrării proiectului la SLINA-OJFIR: ..............</w:t>
      </w:r>
    </w:p>
    <w:p w14:paraId="3A261D37"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Obiectivul proiectului: ...............................................................</w:t>
      </w:r>
    </w:p>
    <w:p w14:paraId="633B9D5F" w14:textId="77777777" w:rsidR="00766CBC" w:rsidRPr="002A0AAC"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2A0AAC">
        <w:rPr>
          <w:rFonts w:asciiTheme="minorHAnsi" w:hAnsiTheme="minorHAnsi" w:cstheme="minorHAnsi"/>
          <w:sz w:val="24"/>
        </w:rPr>
        <w:t>Amplasarea proiectului .......................(localitate/localități)</w:t>
      </w:r>
    </w:p>
    <w:p w14:paraId="01112FEA"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0B67D4CA" w14:textId="77777777" w:rsidR="00766CBC" w:rsidRPr="002A0AAC" w:rsidRDefault="00766CBC" w:rsidP="00766CBC">
      <w:pPr>
        <w:shd w:val="clear" w:color="auto" w:fill="F7CAAC" w:themeFill="accent2" w:themeFillTint="66"/>
        <w:spacing w:after="120" w:line="240" w:lineRule="auto"/>
        <w:rPr>
          <w:rFonts w:asciiTheme="minorHAnsi" w:hAnsiTheme="minorHAnsi" w:cstheme="minorHAnsi"/>
          <w:b/>
          <w:sz w:val="24"/>
          <w:lang w:val="x-none"/>
        </w:rPr>
      </w:pPr>
      <w:r w:rsidRPr="002A0AAC">
        <w:rPr>
          <w:rFonts w:asciiTheme="minorHAnsi" w:hAnsiTheme="minorHAnsi" w:cstheme="minorHAnsi"/>
          <w:b/>
          <w:sz w:val="24"/>
        </w:rPr>
        <w:t xml:space="preserve">SECȚIUNEA I </w:t>
      </w:r>
    </w:p>
    <w:p w14:paraId="295B0661"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VERIFICAREA  CRITERIILOR DE ELIGIBILITATE </w:t>
      </w:r>
    </w:p>
    <w:p w14:paraId="241070AC" w14:textId="77777777" w:rsidR="00766CBC" w:rsidRPr="002A0AAC" w:rsidRDefault="00766CBC" w:rsidP="0062655F">
      <w:pPr>
        <w:numPr>
          <w:ilvl w:val="0"/>
          <w:numId w:val="69"/>
        </w:numPr>
        <w:spacing w:after="0" w:line="240" w:lineRule="auto"/>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VERIFICAREA ELIGIBILITĂȚII SOLICITANTULUI</w:t>
      </w:r>
    </w:p>
    <w:p w14:paraId="25BF45DF"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35E853DE" w14:textId="286A72C0"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EG1 Solicitantul aparține categoriei beneficiarilor eligibili aşa cum sunt aceştia definiţi în Fişa intervenţiei elaborată de către GAL? </w:t>
      </w:r>
    </w:p>
    <w:p w14:paraId="2CE6314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15FDF0E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4A0F7B8D" w14:textId="16C0FB6E"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 xml:space="preserve">EG2 Solicitantul nu este înregistrat în Registrul debitorilor AFIR atât pentru Programul SAPARD, cât și pentru FEADR și EURI? </w:t>
      </w:r>
    </w:p>
    <w:p w14:paraId="4F039B7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586F72B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p>
    <w:p w14:paraId="46903AC2" w14:textId="047A6FF9"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kern w:val="32"/>
          <w:sz w:val="24"/>
        </w:rPr>
        <w:t>EG3 Solicitantul și-a însușit în totalitate angajamentele luate în Declarația pe proprie răspundere aplicabile proiectului?</w:t>
      </w:r>
    </w:p>
    <w:p w14:paraId="262AF660"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593A88CE"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359F2F10" w14:textId="68266218"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EG4 Solicitantul nu este în stare de faliment ori lichidare?</w:t>
      </w:r>
    </w:p>
    <w:p w14:paraId="36DD45B1"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r w:rsidRPr="002A0AAC">
        <w:rPr>
          <w:rFonts w:asciiTheme="minorHAnsi" w:hAnsiTheme="minorHAnsi" w:cstheme="minorHAnsi"/>
          <w:b/>
          <w:i/>
          <w:sz w:val="24"/>
        </w:rPr>
        <w:tab/>
        <w:t>NU ESTE CAZUL</w:t>
      </w:r>
      <w:r w:rsidRPr="002A0AAC">
        <w:rPr>
          <w:rFonts w:asciiTheme="minorHAnsi" w:hAnsiTheme="minorHAnsi" w:cstheme="minorHAnsi"/>
          <w:b/>
          <w:i/>
          <w:sz w:val="24"/>
        </w:rPr>
        <w:sym w:font="Wingdings" w:char="F06F"/>
      </w:r>
    </w:p>
    <w:p w14:paraId="61C758B6"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37A32DE9" w14:textId="238E2D3B"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EG5 </w:t>
      </w:r>
      <w:r w:rsidRPr="002A0AAC">
        <w:rPr>
          <w:rFonts w:asciiTheme="minorHAnsi" w:hAnsiTheme="minorHAnsi" w:cstheme="minorHAnsi"/>
          <w:sz w:val="24"/>
        </w:rPr>
        <w:t xml:space="preserve"> </w:t>
      </w:r>
      <w:r w:rsidRPr="002A0AAC">
        <w:rPr>
          <w:rFonts w:asciiTheme="minorHAnsi" w:hAnsiTheme="minorHAnsi" w:cstheme="minorHAnsi"/>
          <w:kern w:val="32"/>
          <w:sz w:val="24"/>
        </w:rPr>
        <w:t>Solicitantul nu a creat condiţii artificiale pentru accesarea sprijinului în cazul proiectelor prezentate de solicitanti privaţi?</w:t>
      </w:r>
    </w:p>
    <w:p w14:paraId="0A251DC9" w14:textId="193F547C" w:rsidR="00766CBC" w:rsidRPr="002A0AAC" w:rsidRDefault="00D169E0"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rPr>
        <w:t>D</w:t>
      </w:r>
      <w:r w:rsidR="00710FD4" w:rsidRPr="002A0AAC">
        <w:rPr>
          <w:rFonts w:asciiTheme="minorHAnsi" w:hAnsiTheme="minorHAnsi" w:cstheme="minorHAnsi"/>
          <w:b/>
          <w:i/>
        </w:rPr>
        <w:t>A</w:t>
      </w:r>
      <w:r w:rsidR="00766CBC" w:rsidRPr="002A0AAC">
        <w:rPr>
          <w:rFonts w:asciiTheme="minorHAnsi" w:hAnsiTheme="minorHAnsi" w:cstheme="minorHAnsi"/>
          <w:b/>
          <w:i/>
          <w:sz w:val="24"/>
        </w:rPr>
        <w:sym w:font="Wingdings" w:char="F06F"/>
      </w:r>
      <w:r w:rsidR="00766CBC" w:rsidRPr="002A0AAC">
        <w:rPr>
          <w:rFonts w:asciiTheme="minorHAnsi" w:hAnsiTheme="minorHAnsi" w:cstheme="minorHAnsi"/>
          <w:b/>
          <w:i/>
          <w:sz w:val="24"/>
        </w:rPr>
        <w:tab/>
        <w:t xml:space="preserve">   NU</w:t>
      </w:r>
      <w:r w:rsidR="00766CBC" w:rsidRPr="002A0AAC">
        <w:rPr>
          <w:rFonts w:asciiTheme="minorHAnsi" w:hAnsiTheme="minorHAnsi" w:cstheme="minorHAnsi"/>
          <w:b/>
          <w:i/>
          <w:sz w:val="24"/>
        </w:rPr>
        <w:sym w:font="Wingdings" w:char="F06F"/>
      </w:r>
      <w:r w:rsidR="00766CBC" w:rsidRPr="002A0AAC">
        <w:rPr>
          <w:rFonts w:asciiTheme="minorHAnsi" w:hAnsiTheme="minorHAnsi" w:cstheme="minorHAnsi"/>
          <w:b/>
          <w:i/>
          <w:sz w:val="24"/>
        </w:rPr>
        <w:tab/>
        <w:t>NU ESTE CAZUL</w:t>
      </w:r>
      <w:r w:rsidR="00766CBC" w:rsidRPr="002A0AAC">
        <w:rPr>
          <w:rFonts w:asciiTheme="minorHAnsi" w:hAnsiTheme="minorHAnsi" w:cstheme="minorHAnsi"/>
          <w:b/>
          <w:i/>
          <w:sz w:val="24"/>
        </w:rPr>
        <w:sym w:font="Wingdings" w:char="F06F"/>
      </w:r>
    </w:p>
    <w:p w14:paraId="4CF46F3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585AE6CB"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EG6  Solicitantul nu a depus mai mult de un proiect pe o intervenţie din SDL în cadrul aceleiaşi sesiuni lansate de GAL?</w:t>
      </w:r>
    </w:p>
    <w:p w14:paraId="3254EFD6"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7F81A268"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2B405C6E"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2. VERIFICAREA CRITERIILOR GENERALE DE ELIGIBILITATE</w:t>
      </w:r>
    </w:p>
    <w:p w14:paraId="5F26AA1F"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p>
    <w:p w14:paraId="69595002" w14:textId="2D98CACD" w:rsidR="00766CBC" w:rsidRPr="002A0AAC" w:rsidRDefault="00766CBC" w:rsidP="00766CBC">
      <w:pPr>
        <w:spacing w:after="0" w:line="240" w:lineRule="auto"/>
        <w:ind w:left="426" w:hanging="426"/>
        <w:contextualSpacing/>
        <w:jc w:val="both"/>
        <w:rPr>
          <w:rFonts w:asciiTheme="minorHAnsi" w:hAnsiTheme="minorHAnsi" w:cstheme="minorHAnsi"/>
          <w:kern w:val="32"/>
          <w:sz w:val="24"/>
        </w:rPr>
      </w:pPr>
      <w:r w:rsidRPr="002A0AAC">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225F5A62"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3F1B2C88"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10882976" w14:textId="59A8E553"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kern w:val="32"/>
          <w:sz w:val="24"/>
        </w:rPr>
        <w:t xml:space="preserve">EG8 Solicitantul </w:t>
      </w:r>
      <w:r w:rsidRPr="002A0AAC">
        <w:rPr>
          <w:rFonts w:asciiTheme="minorHAnsi" w:hAnsiTheme="minorHAnsi" w:cstheme="minorHAnsi"/>
          <w:sz w:val="24"/>
        </w:rPr>
        <w:t>are prevăzut în obiectul de activitate activități specifice domeniului?</w:t>
      </w:r>
    </w:p>
    <w:p w14:paraId="52AB555B"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11F65476"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3212E286" w14:textId="3F728C9A"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EG9 Solicitantul dispune de capacitate tehnică și financiară necesare derulării activităților specifice?</w:t>
      </w:r>
    </w:p>
    <w:p w14:paraId="1988F63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p>
    <w:p w14:paraId="365B478B"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66D480FA" w14:textId="2888B58E" w:rsidR="00766CBC" w:rsidRPr="002A0AAC" w:rsidRDefault="00766CBC" w:rsidP="00766CBC">
      <w:pPr>
        <w:spacing w:after="0" w:line="240" w:lineRule="auto"/>
        <w:ind w:left="450" w:hanging="450"/>
        <w:contextualSpacing/>
        <w:jc w:val="both"/>
        <w:rPr>
          <w:rFonts w:asciiTheme="minorHAnsi" w:hAnsiTheme="minorHAnsi" w:cstheme="minorHAnsi"/>
          <w:sz w:val="24"/>
        </w:rPr>
      </w:pPr>
      <w:r w:rsidRPr="002A0AAC">
        <w:rPr>
          <w:rFonts w:asciiTheme="minorHAnsi" w:hAnsiTheme="minorHAnsi" w:cstheme="minorHAnsi"/>
          <w:sz w:val="24"/>
        </w:rPr>
        <w:t>EG10 Solicitantul dispune de personal calificat, propriu sau cooptat în domeniu?</w:t>
      </w:r>
    </w:p>
    <w:p w14:paraId="0164DCB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1574803F"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 xml:space="preserve">   </w:t>
      </w:r>
    </w:p>
    <w:p w14:paraId="3168BEF7" w14:textId="1FA9D89D"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EG11 Grupul țintă respectă condițiile de eligibilitate și este format din persoane care își desfășoară activitatea sau au domiciliul pe teritoriul GAL?</w:t>
      </w:r>
    </w:p>
    <w:p w14:paraId="1A72D30D" w14:textId="77777777" w:rsidR="00766CBC" w:rsidRPr="002A0AAC" w:rsidRDefault="00766CBC" w:rsidP="00766CBC">
      <w:pPr>
        <w:tabs>
          <w:tab w:val="left" w:pos="720"/>
          <w:tab w:val="left" w:pos="1976"/>
        </w:tabs>
        <w:spacing w:after="0" w:line="240" w:lineRule="auto"/>
        <w:jc w:val="both"/>
        <w:rPr>
          <w:rFonts w:asciiTheme="minorHAnsi" w:hAnsiTheme="minorHAnsi" w:cstheme="minorHAnsi"/>
          <w:b/>
          <w:i/>
          <w:sz w:val="24"/>
        </w:rPr>
      </w:pPr>
      <w:r w:rsidRPr="002A0AAC">
        <w:rPr>
          <w:rFonts w:asciiTheme="minorHAnsi" w:hAnsiTheme="minorHAnsi" w:cstheme="minorHAnsi"/>
          <w:b/>
          <w:i/>
          <w:sz w:val="24"/>
        </w:rPr>
        <w:t xml:space="preserve">              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4217563A" w14:textId="77777777" w:rsidR="00766CBC" w:rsidRPr="002A0AAC" w:rsidRDefault="00766CBC" w:rsidP="00766CBC">
      <w:pPr>
        <w:tabs>
          <w:tab w:val="left" w:pos="720"/>
          <w:tab w:val="left" w:pos="1976"/>
        </w:tabs>
        <w:spacing w:after="0" w:line="240" w:lineRule="auto"/>
        <w:jc w:val="both"/>
        <w:rPr>
          <w:rFonts w:asciiTheme="minorHAnsi" w:hAnsiTheme="minorHAnsi" w:cstheme="minorHAnsi"/>
          <w:b/>
          <w:i/>
          <w:sz w:val="24"/>
        </w:rPr>
      </w:pPr>
    </w:p>
    <w:p w14:paraId="1453CF9E" w14:textId="77777777" w:rsidR="00766CBC" w:rsidRPr="002A0AAC" w:rsidRDefault="00766CBC" w:rsidP="00766CBC">
      <w:pPr>
        <w:tabs>
          <w:tab w:val="left" w:pos="720"/>
          <w:tab w:val="left" w:pos="1976"/>
        </w:tabs>
        <w:spacing w:after="0" w:line="240" w:lineRule="auto"/>
        <w:ind w:left="426" w:hanging="426"/>
        <w:jc w:val="both"/>
        <w:rPr>
          <w:rFonts w:asciiTheme="minorHAnsi" w:hAnsiTheme="minorHAnsi" w:cstheme="minorHAnsi"/>
          <w:sz w:val="24"/>
        </w:rPr>
      </w:pPr>
      <w:r w:rsidRPr="002A0AAC">
        <w:rPr>
          <w:rFonts w:asciiTheme="minorHAnsi" w:hAnsiTheme="minorHAnsi" w:cstheme="minorHAnsi"/>
          <w:sz w:val="24"/>
        </w:rPr>
        <w:t>EG12 Intensitatea sprijinului este de până la 100%, cu o valoare maximă nerambursabilă de 200.000 euro/proiect?</w:t>
      </w:r>
    </w:p>
    <w:p w14:paraId="6E50A8C7" w14:textId="77777777" w:rsidR="00766CBC" w:rsidRPr="002A0AAC" w:rsidRDefault="00766CBC" w:rsidP="00766CBC">
      <w:pPr>
        <w:tabs>
          <w:tab w:val="left" w:pos="720"/>
          <w:tab w:val="left" w:pos="1976"/>
        </w:tabs>
        <w:spacing w:after="0" w:line="240" w:lineRule="auto"/>
        <w:ind w:left="426" w:hanging="426"/>
        <w:jc w:val="both"/>
        <w:rPr>
          <w:rFonts w:asciiTheme="minorHAnsi" w:hAnsiTheme="minorHAnsi" w:cstheme="minorHAns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2767C5F7"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53226F5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2A0AAC">
        <w:rPr>
          <w:rFonts w:asciiTheme="minorHAnsi" w:hAnsiTheme="minorHAnsi" w:cstheme="minorHAnsi"/>
          <w:i/>
          <w:kern w:val="32"/>
          <w:sz w:val="24"/>
          <w:u w:val="single"/>
        </w:rPr>
        <w:t>Pentru proiectele care prevăd acțiuni de promovare a patrimoniului</w:t>
      </w:r>
    </w:p>
    <w:p w14:paraId="6B15676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2A0AAC">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2F2D4A6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778C968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67789B7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sz w:val="24"/>
          <w:u w:val="single"/>
        </w:rPr>
      </w:pPr>
      <w:r w:rsidRPr="002A0AAC">
        <w:rPr>
          <w:rFonts w:asciiTheme="minorHAnsi" w:hAnsiTheme="minorHAnsi" w:cstheme="minorHAnsi"/>
          <w:i/>
          <w:sz w:val="24"/>
          <w:u w:val="single"/>
        </w:rPr>
        <w:t>Pentru proiectele care prevăd activități de informare și promovare a unor produse/ servicii</w:t>
      </w:r>
    </w:p>
    <w:p w14:paraId="18F09147"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EG13 Există un Program de promovare care include un plan de informare defalcat pe acțiuni, mijloace, perioade și activități de promovare cu rezultate scontate pentru proiectul depus?</w:t>
      </w:r>
    </w:p>
    <w:p w14:paraId="600205FE"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48ACB9C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255F5B89"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sz w:val="24"/>
          <w:u w:val="single"/>
        </w:rPr>
      </w:pPr>
      <w:r w:rsidRPr="002A0AAC">
        <w:rPr>
          <w:rFonts w:asciiTheme="minorHAnsi" w:hAnsiTheme="minorHAnsi" w:cstheme="minorHAnsi"/>
          <w:i/>
          <w:sz w:val="24"/>
          <w:u w:val="single"/>
        </w:rPr>
        <w:t>Pentru proiectele de tip umbrelă</w:t>
      </w:r>
    </w:p>
    <w:p w14:paraId="56476D9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2A0AAC">
        <w:rPr>
          <w:rFonts w:asciiTheme="minorHAnsi" w:hAnsiTheme="minorHAnsi" w:cstheme="minorHAnsi"/>
          <w:sz w:val="24"/>
        </w:rPr>
        <w:t>EG13 Există Metodologia de selecție a sub-proiectelor și dacă aceasta prevede condițiile minime obligatorii?</w:t>
      </w:r>
    </w:p>
    <w:p w14:paraId="0D44E785"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277297B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7233C689"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2A0AAC">
        <w:rPr>
          <w:rFonts w:asciiTheme="minorHAnsi" w:hAnsiTheme="minorHAnsi" w:cstheme="minorHAnsi"/>
          <w:i/>
          <w:kern w:val="32"/>
          <w:sz w:val="24"/>
          <w:u w:val="single"/>
        </w:rPr>
        <w:t>Pentru proiectele depuse în parteneriat</w:t>
      </w:r>
    </w:p>
    <w:p w14:paraId="47545B4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r w:rsidRPr="002A0AAC">
        <w:rPr>
          <w:rFonts w:asciiTheme="minorHAnsi" w:hAnsiTheme="minorHAnsi" w:cstheme="minorHAnsi"/>
          <w:kern w:val="32"/>
          <w:sz w:val="24"/>
        </w:rPr>
        <w:t>EG14 Există un Acord de parteneriat prin care este desemnat partenerul lider cu care se va încheia contractul de finanțare și prin care se stabilesc drepturile și obligațiile partenerilor?</w:t>
      </w:r>
    </w:p>
    <w:p w14:paraId="0A3F513F"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NU ESTE CAZUL</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p>
    <w:p w14:paraId="3A1CA12C" w14:textId="77777777" w:rsidR="00766CBC" w:rsidRPr="002A0AAC" w:rsidRDefault="00766CBC" w:rsidP="00766CBC">
      <w:pPr>
        <w:shd w:val="clear" w:color="auto" w:fill="FFFFFF"/>
        <w:spacing w:after="0" w:line="240" w:lineRule="auto"/>
        <w:ind w:left="450" w:hanging="450"/>
        <w:jc w:val="both"/>
        <w:rPr>
          <w:rFonts w:asciiTheme="minorHAnsi" w:hAnsiTheme="minorHAnsi" w:cstheme="minorHAnsi"/>
          <w:sz w:val="24"/>
        </w:rPr>
      </w:pPr>
    </w:p>
    <w:p w14:paraId="775FF32B"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 xml:space="preserve">3. VERIFICAREA BUGETULUI INDICATIV </w:t>
      </w:r>
    </w:p>
    <w:p w14:paraId="37009ED3"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DD9D534"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lastRenderedPageBreak/>
        <w:t>3.1 Informaţiile furnizate în cadrul bugetului indicativ din Cererea de finanțare sunt corecte şi  sunt în conformitate cu Fundamentarea bugetului (document obligatoriu anexă la cererea de finanțare) pe categorii de cheltuieli eligibile?</w:t>
      </w:r>
    </w:p>
    <w:p w14:paraId="18D4E97C"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kern w:val="32"/>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kern w:val="32"/>
          <w:sz w:val="24"/>
        </w:rPr>
        <w:t xml:space="preserve">        DA cu diferențe</w:t>
      </w:r>
      <w:r w:rsidRPr="002A0AAC">
        <w:rPr>
          <w:rFonts w:asciiTheme="minorHAnsi" w:hAnsiTheme="minorHAnsi" w:cstheme="minorHAnsi"/>
          <w:b/>
          <w:i/>
          <w:sz w:val="24"/>
        </w:rPr>
        <w:sym w:font="Wingdings" w:char="F06F"/>
      </w:r>
      <w:r w:rsidRPr="002A0AAC">
        <w:rPr>
          <w:rFonts w:asciiTheme="minorHAnsi" w:hAnsiTheme="minorHAnsi" w:cstheme="minorHAnsi"/>
          <w:b/>
          <w:i/>
          <w:kern w:val="32"/>
          <w:sz w:val="24"/>
        </w:rPr>
        <w:t xml:space="preserve">      </w:t>
      </w:r>
    </w:p>
    <w:p w14:paraId="3B0DF95D"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22242AEC" w14:textId="5897539B" w:rsidR="00766CBC" w:rsidRPr="002A0AAC" w:rsidRDefault="00D169E0"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rPr>
        <w:t>3</w:t>
      </w:r>
      <w:r w:rsidR="00766CBC" w:rsidRPr="002A0AAC">
        <w:rPr>
          <w:rFonts w:asciiTheme="minorHAnsi" w:hAnsiTheme="minorHAnsi" w:cstheme="minorHAnsi"/>
          <w:kern w:val="32"/>
          <w:sz w:val="24"/>
        </w:rPr>
        <w:t>.2Cheltuielile propuse sunt eligibile și sunt în concordanță cu activitățile eligibile din proiect?</w:t>
      </w:r>
    </w:p>
    <w:p w14:paraId="608F53CF"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p>
    <w:p w14:paraId="758F0F40"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0C490F6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3.3 TVA-ul aferent cheltuielilor eligibile este corect încadrat în coloana cheltuielilor neeligibile/eligibile, dacă este cazul?</w:t>
      </w:r>
    </w:p>
    <w:p w14:paraId="69E08D5A"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r>
      <w:r w:rsidRPr="002A0AAC">
        <w:rPr>
          <w:rFonts w:asciiTheme="minorHAnsi" w:hAnsiTheme="minorHAnsi" w:cstheme="minorHAnsi"/>
          <w:b/>
          <w:i/>
          <w:kern w:val="32"/>
          <w:sz w:val="24"/>
        </w:rPr>
        <w:t>DA cu diferențe</w:t>
      </w:r>
      <w:r w:rsidRPr="002A0AAC" w:rsidDel="002D3001">
        <w:rPr>
          <w:rFonts w:asciiTheme="minorHAnsi" w:hAnsiTheme="minorHAnsi" w:cstheme="minorHAnsi"/>
          <w:b/>
          <w:i/>
          <w:sz w:val="24"/>
        </w:rPr>
        <w:t xml:space="preserve"> </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NU ESTE CAZUL</w:t>
      </w:r>
      <w:r w:rsidRPr="002A0AAC">
        <w:rPr>
          <w:rFonts w:asciiTheme="minorHAnsi" w:hAnsiTheme="minorHAnsi" w:cstheme="minorHAnsi"/>
          <w:b/>
          <w:i/>
          <w:sz w:val="24"/>
        </w:rPr>
        <w:sym w:font="Wingdings" w:char="F06F"/>
      </w:r>
    </w:p>
    <w:p w14:paraId="669B929B" w14:textId="77777777" w:rsidR="00766CBC" w:rsidRPr="002A0AAC" w:rsidRDefault="00766CBC" w:rsidP="00766CBC">
      <w:pPr>
        <w:spacing w:after="0" w:line="240" w:lineRule="auto"/>
        <w:ind w:left="450" w:hanging="450"/>
        <w:contextualSpacing/>
        <w:jc w:val="both"/>
        <w:rPr>
          <w:rFonts w:asciiTheme="minorHAnsi" w:hAnsiTheme="minorHAnsi" w:cstheme="minorHAnsi"/>
          <w:i/>
          <w:kern w:val="32"/>
          <w:sz w:val="24"/>
        </w:rPr>
      </w:pPr>
    </w:p>
    <w:p w14:paraId="79542723" w14:textId="77777777" w:rsidR="00766CBC" w:rsidRPr="002A0AAC" w:rsidRDefault="00766CBC" w:rsidP="00766CBC">
      <w:pPr>
        <w:spacing w:after="0" w:line="240" w:lineRule="auto"/>
        <w:ind w:left="450" w:hanging="450"/>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4. VERIFICAREA REZONABILITĂŢII PREŢURILOR</w:t>
      </w:r>
    </w:p>
    <w:p w14:paraId="2C6E59F5"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07DE9BE"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4.1. Categoria de servicii se regăsește în Baza de date?</w:t>
      </w:r>
    </w:p>
    <w:p w14:paraId="197CDA6B"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65D3FDC8"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10BBC35E"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4.2. Dacă la pct. 4.1. răspunsul este DA, preţurile utilizate se încadrează în limitele prevăzute în  Baza de date</w:t>
      </w:r>
      <w:r w:rsidRPr="002A0AAC">
        <w:rPr>
          <w:rFonts w:asciiTheme="minorHAnsi" w:hAnsiTheme="minorHAnsi" w:cstheme="minorHAnsi"/>
          <w:kern w:val="32"/>
          <w:sz w:val="24"/>
          <w:vertAlign w:val="superscript"/>
        </w:rPr>
        <w:t>*</w:t>
      </w:r>
      <w:r w:rsidRPr="002A0AAC">
        <w:rPr>
          <w:rFonts w:asciiTheme="minorHAnsi" w:hAnsiTheme="minorHAnsi" w:cstheme="minorHAnsi"/>
          <w:kern w:val="32"/>
          <w:sz w:val="24"/>
        </w:rPr>
        <w:t>?</w:t>
      </w:r>
    </w:p>
    <w:p w14:paraId="0E429B3C"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2C49F51C"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C4D025F"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2160D02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NU ESTE CAZUL</w:t>
      </w:r>
      <w:r w:rsidRPr="002A0AAC">
        <w:rPr>
          <w:rFonts w:asciiTheme="minorHAnsi" w:hAnsiTheme="minorHAnsi" w:cstheme="minorHAnsi"/>
          <w:b/>
          <w:i/>
          <w:sz w:val="24"/>
        </w:rPr>
        <w:sym w:font="Wingdings" w:char="F06F"/>
      </w:r>
    </w:p>
    <w:p w14:paraId="1A1D3EC2"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p>
    <w:p w14:paraId="6EFD57D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kern w:val="32"/>
          <w:sz w:val="24"/>
        </w:rPr>
      </w:pPr>
      <w:r w:rsidRPr="002A0AAC">
        <w:rPr>
          <w:rFonts w:asciiTheme="minorHAnsi" w:hAnsiTheme="minorHAnsi" w:cstheme="minorHAnsi"/>
          <w:sz w:val="24"/>
        </w:rPr>
        <w:t>4.4 Prețurile prevăzute în ofertele anexate de solicitant sunt rezonabile?</w:t>
      </w:r>
    </w:p>
    <w:p w14:paraId="0820ACC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rPr>
      </w:pPr>
      <w:r w:rsidRPr="002A0AAC">
        <w:rPr>
          <w:rFonts w:asciiTheme="minorHAnsi" w:hAnsiTheme="minorHAnsi" w:cstheme="minorHAnsi"/>
          <w:kern w:val="32"/>
          <w:sz w:val="24"/>
        </w:rPr>
        <w:t>• servicii</w:t>
      </w:r>
      <w:r w:rsidRPr="002A0AAC">
        <w:rPr>
          <w:rFonts w:asciiTheme="minorHAnsi" w:hAnsiTheme="minorHAnsi" w:cstheme="minorHAnsi"/>
          <w:kern w:val="32"/>
          <w:sz w:val="24"/>
        </w:rPr>
        <w:tab/>
      </w: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6890182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rPr>
      </w:pPr>
      <w:r w:rsidRPr="002A0AAC">
        <w:rPr>
          <w:rFonts w:asciiTheme="minorHAnsi" w:hAnsiTheme="minorHAnsi" w:cstheme="minorHAnsi"/>
          <w:kern w:val="32"/>
          <w:sz w:val="24"/>
        </w:rPr>
        <w:t>• bunuri</w:t>
      </w:r>
      <w:r w:rsidRPr="002A0AAC">
        <w:rPr>
          <w:rFonts w:asciiTheme="minorHAnsi" w:hAnsiTheme="minorHAnsi" w:cstheme="minorHAnsi"/>
          <w:kern w:val="32"/>
          <w:sz w:val="24"/>
        </w:rPr>
        <w:tab/>
      </w: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 ESTE CAZUL</w:t>
      </w:r>
      <w:r w:rsidRPr="002A0AAC">
        <w:rPr>
          <w:rFonts w:asciiTheme="minorHAnsi" w:hAnsiTheme="minorHAnsi" w:cstheme="minorHAnsi"/>
          <w:b/>
          <w:i/>
          <w:sz w:val="24"/>
        </w:rPr>
        <w:sym w:font="Wingdings" w:char="F06F"/>
      </w:r>
    </w:p>
    <w:p w14:paraId="7AFB0779"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0B5AAA77"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kern w:val="32"/>
          <w:sz w:val="24"/>
        </w:rPr>
        <w:t>*</w:t>
      </w:r>
      <w:r w:rsidRPr="002A0AAC">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8" w:history="1">
        <w:r w:rsidRPr="002A0AAC">
          <w:rPr>
            <w:rFonts w:asciiTheme="minorHAnsi" w:hAnsiTheme="minorHAnsi" w:cstheme="minorHAnsi"/>
            <w:sz w:val="24"/>
            <w:u w:val="single"/>
          </w:rPr>
          <w:t>www.afir.info</w:t>
        </w:r>
      </w:hyperlink>
      <w:r w:rsidRPr="002A0AAC">
        <w:rPr>
          <w:rFonts w:asciiTheme="minorHAnsi" w:hAnsiTheme="minorHAnsi" w:cstheme="minorHAnsi"/>
          <w:sz w:val="24"/>
        </w:rPr>
        <w:t xml:space="preserve">. </w:t>
      </w:r>
    </w:p>
    <w:p w14:paraId="304A544C"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2E90C2E0" w14:textId="77777777" w:rsidR="00766CBC" w:rsidRPr="002A0AAC" w:rsidRDefault="00766CBC" w:rsidP="00766CBC">
      <w:pPr>
        <w:spacing w:after="0" w:line="240" w:lineRule="auto"/>
        <w:ind w:left="450" w:hanging="450"/>
        <w:contextualSpacing/>
        <w:jc w:val="both"/>
        <w:rPr>
          <w:rFonts w:asciiTheme="minorHAnsi" w:hAnsiTheme="minorHAnsi" w:cstheme="minorHAnsi"/>
          <w:i/>
          <w:kern w:val="32"/>
          <w:sz w:val="24"/>
        </w:rPr>
      </w:pPr>
      <w:r w:rsidRPr="002A0AAC">
        <w:rPr>
          <w:rFonts w:asciiTheme="minorHAnsi" w:hAnsiTheme="minorHAnsi" w:cstheme="minorHAnsi"/>
          <w:b/>
          <w:i/>
          <w:kern w:val="32"/>
          <w:sz w:val="24"/>
        </w:rPr>
        <w:t>5. VERIFICAREA PLANULUI FINANCIAR</w:t>
      </w:r>
    </w:p>
    <w:p w14:paraId="0290C7FF"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07553318"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5.1 Planul financiar este corect completat şi respectă gradul de intervenţie publică așa cum este prevăzut în Fișa intervenției din Strategia de Dezvoltare Locală?</w:t>
      </w:r>
    </w:p>
    <w:p w14:paraId="6A95CEB3"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r w:rsidRPr="002A0AAC">
        <w:rPr>
          <w:rFonts w:asciiTheme="minorHAnsi" w:hAnsiTheme="minorHAnsi" w:cstheme="minorHAnsi"/>
          <w:b/>
          <w:i/>
          <w:sz w:val="24"/>
        </w:rPr>
        <w:t>DA</w:t>
      </w:r>
      <w:r w:rsidRPr="002A0AAC">
        <w:rPr>
          <w:rFonts w:asciiTheme="minorHAnsi" w:hAnsiTheme="minorHAnsi" w:cstheme="minorHAnsi"/>
          <w:b/>
          <w:i/>
          <w:sz w:val="24"/>
        </w:rPr>
        <w:sym w:font="Wingdings" w:char="F06F"/>
      </w:r>
      <w:r w:rsidRPr="002A0AAC">
        <w:rPr>
          <w:rFonts w:asciiTheme="minorHAnsi" w:hAnsiTheme="minorHAnsi" w:cstheme="minorHAnsi"/>
          <w:b/>
          <w:i/>
          <w:sz w:val="24"/>
        </w:rPr>
        <w:tab/>
        <w:t xml:space="preserve">   NU</w:t>
      </w:r>
      <w:r w:rsidRPr="002A0AAC">
        <w:rPr>
          <w:rFonts w:asciiTheme="minorHAnsi" w:hAnsiTheme="minorHAnsi" w:cstheme="minorHAnsi"/>
          <w:b/>
          <w:i/>
          <w:sz w:val="24"/>
        </w:rPr>
        <w:sym w:font="Wingdings" w:char="F06F"/>
      </w:r>
      <w:r w:rsidRPr="002A0AAC">
        <w:rPr>
          <w:rFonts w:asciiTheme="minorHAnsi" w:hAnsiTheme="minorHAnsi" w:cstheme="minorHAnsi"/>
          <w:b/>
          <w:i/>
          <w:sz w:val="24"/>
        </w:rPr>
        <w:t xml:space="preserve">             </w:t>
      </w:r>
      <w:r w:rsidRPr="002A0AAC">
        <w:rPr>
          <w:rFonts w:asciiTheme="minorHAnsi" w:hAnsiTheme="minorHAnsi" w:cstheme="minorHAnsi"/>
          <w:b/>
          <w:i/>
          <w:kern w:val="32"/>
          <w:sz w:val="24"/>
        </w:rPr>
        <w:t>DA cu diferențe*</w:t>
      </w:r>
      <w:r w:rsidRPr="002A0AAC">
        <w:rPr>
          <w:rFonts w:asciiTheme="minorHAnsi" w:hAnsiTheme="minorHAnsi" w:cstheme="minorHAnsi"/>
          <w:b/>
          <w:i/>
          <w:sz w:val="24"/>
        </w:rPr>
        <w:t xml:space="preserve"> </w:t>
      </w:r>
      <w:r w:rsidRPr="002A0AAC">
        <w:rPr>
          <w:rFonts w:asciiTheme="minorHAnsi" w:hAnsiTheme="minorHAnsi" w:cstheme="minorHAnsi"/>
          <w:b/>
          <w:i/>
          <w:sz w:val="24"/>
        </w:rPr>
        <w:sym w:font="Wingdings" w:char="F06F"/>
      </w:r>
    </w:p>
    <w:p w14:paraId="10279598" w14:textId="77777777" w:rsidR="00766CBC" w:rsidRPr="002A0AAC" w:rsidRDefault="00766CBC" w:rsidP="00766CBC">
      <w:pPr>
        <w:spacing w:after="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*Se completează în cazul în care se constată diferenţe faţă de planul financiar prezentat de solicitant în Cererea de finanţare. </w:t>
      </w:r>
    </w:p>
    <w:p w14:paraId="59A293FA"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29ACC5A0"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DECIZIA REFERITOARE LA PROIECT DIN PUNCT DE VEDERE AL ÎNDEPLINIRII CRITERIILOR GENERALE DE ELIGIBILITATE</w:t>
      </w:r>
    </w:p>
    <w:p w14:paraId="64264D36"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2C6CF266" w14:textId="77777777" w:rsidR="00766CBC" w:rsidRPr="002A0AAC" w:rsidRDefault="00766CBC" w:rsidP="00766CBC">
      <w:pPr>
        <w:spacing w:after="0" w:line="240" w:lineRule="auto"/>
        <w:ind w:left="1134"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PROIECTUL ESTE:</w:t>
      </w:r>
    </w:p>
    <w:p w14:paraId="6A9C0E77" w14:textId="77777777" w:rsidR="00766CBC" w:rsidRPr="002A0AAC" w:rsidRDefault="00766CBC" w:rsidP="00B065EB">
      <w:pPr>
        <w:numPr>
          <w:ilvl w:val="0"/>
          <w:numId w:val="5"/>
        </w:numPr>
        <w:spacing w:after="0" w:line="240" w:lineRule="auto"/>
        <w:ind w:left="1134"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 xml:space="preserve">ELIGIBIL </w:t>
      </w:r>
    </w:p>
    <w:p w14:paraId="7FE3DC25" w14:textId="77777777" w:rsidR="00766CBC" w:rsidRPr="002A0AAC" w:rsidRDefault="00766CBC" w:rsidP="00B065EB">
      <w:pPr>
        <w:numPr>
          <w:ilvl w:val="0"/>
          <w:numId w:val="5"/>
        </w:numPr>
        <w:spacing w:after="0" w:line="240" w:lineRule="auto"/>
        <w:ind w:left="1134"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lastRenderedPageBreak/>
        <w:t>NEELIGIBIL</w:t>
      </w:r>
    </w:p>
    <w:p w14:paraId="63816D60"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p>
    <w:p w14:paraId="774DF87A"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2A0AAC">
        <w:rPr>
          <w:rFonts w:asciiTheme="minorHAnsi" w:hAnsiTheme="minorHAnsi" w:cstheme="minorHAnsi"/>
          <w:b/>
          <w:kern w:val="32"/>
          <w:sz w:val="24"/>
          <w:u w:val="single"/>
        </w:rPr>
        <w:t>Observaţii:</w:t>
      </w:r>
    </w:p>
    <w:p w14:paraId="05426326"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Se detaliază:</w:t>
      </w:r>
    </w:p>
    <w:p w14:paraId="5EE261F9"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 pentru fiecare criteriu de eligibilitate care nu a fost îndeplinit, motivul neeligibilităţii, dacă este cazul, </w:t>
      </w:r>
    </w:p>
    <w:p w14:paraId="2DD57E00"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motivul reducerii valorii eligibile, a valorii publice sau a intensităţii sprijinului, dacă este cazul,</w:t>
      </w:r>
    </w:p>
    <w:p w14:paraId="724F9918" w14:textId="77777777" w:rsidR="00766CBC" w:rsidRPr="002A0AAC"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motivul pentru care expertul a bifat „Nu este cazul”, dacă este cazul,</w:t>
      </w:r>
    </w:p>
    <w:p w14:paraId="72B1186A" w14:textId="77777777" w:rsidR="00766CBC" w:rsidRPr="002A0AAC" w:rsidRDefault="00766CBC" w:rsidP="00766CB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2A0AAC">
        <w:rPr>
          <w:rFonts w:asciiTheme="minorHAnsi" w:hAnsiTheme="minorHAnsi" w:cstheme="minorHAnsi"/>
          <w:sz w:val="24"/>
        </w:rPr>
        <w:t>.............................................................................................................................................................................................................................................................................................................</w:t>
      </w:r>
    </w:p>
    <w:p w14:paraId="0F028D8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 </w:t>
      </w:r>
    </w:p>
    <w:p w14:paraId="7FF0DA26" w14:textId="77777777" w:rsidR="009B3E54" w:rsidRPr="005F0B8C" w:rsidRDefault="009B3E54" w:rsidP="009B3E54">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55EDCE0D"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Nume/Prenume </w:t>
      </w:r>
    </w:p>
    <w:p w14:paraId="1F06B871"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5FDE9A38" w14:textId="77777777" w:rsidR="009B3E54" w:rsidRPr="005F0B8C" w:rsidRDefault="009B3E54" w:rsidP="009B3E54">
      <w:pPr>
        <w:spacing w:after="120"/>
        <w:jc w:val="both"/>
        <w:rPr>
          <w:rFonts w:ascii="Trebuchet MS" w:hAnsi="Trebuchet MS"/>
          <w:b/>
          <w:i/>
        </w:rPr>
      </w:pPr>
      <w:r w:rsidRPr="005F0B8C">
        <w:rPr>
          <w:rFonts w:ascii="Trebuchet MS" w:hAnsi="Trebuchet MS"/>
          <w:b/>
          <w:i/>
        </w:rPr>
        <w:t>DATA___/_____/____________</w:t>
      </w:r>
    </w:p>
    <w:p w14:paraId="79CF4802" w14:textId="77777777" w:rsidR="009B3E54" w:rsidRPr="005F0B8C" w:rsidRDefault="009B3E54" w:rsidP="009B3E54">
      <w:pPr>
        <w:spacing w:after="120"/>
        <w:jc w:val="both"/>
        <w:rPr>
          <w:rFonts w:ascii="Trebuchet MS" w:hAnsi="Trebuchet MS"/>
          <w:b/>
          <w:i/>
        </w:rPr>
      </w:pPr>
    </w:p>
    <w:p w14:paraId="200A639F" w14:textId="77777777" w:rsidR="009B3E54" w:rsidRPr="005F0B8C" w:rsidRDefault="009B3E54" w:rsidP="009B3E54">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499C9E02"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Nume/Prenume </w:t>
      </w:r>
    </w:p>
    <w:p w14:paraId="18668500" w14:textId="77777777" w:rsidR="009B3E54" w:rsidRPr="005F0B8C" w:rsidRDefault="009B3E54" w:rsidP="009B3E54">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30091569" w14:textId="77777777" w:rsidR="009B3E54" w:rsidRPr="005F0B8C" w:rsidRDefault="009B3E54" w:rsidP="009B3E54">
      <w:pPr>
        <w:spacing w:after="120"/>
        <w:jc w:val="both"/>
        <w:rPr>
          <w:rFonts w:ascii="Trebuchet MS" w:hAnsi="Trebuchet MS"/>
          <w:b/>
          <w:i/>
        </w:rPr>
      </w:pPr>
      <w:r w:rsidRPr="005F0B8C">
        <w:rPr>
          <w:rFonts w:ascii="Trebuchet MS" w:hAnsi="Trebuchet MS"/>
          <w:b/>
          <w:i/>
        </w:rPr>
        <w:t>DATA_____/____/__________________</w:t>
      </w:r>
    </w:p>
    <w:p w14:paraId="678730C3" w14:textId="77777777" w:rsidR="009B3E54" w:rsidRPr="005F0B8C" w:rsidRDefault="009B3E54" w:rsidP="009B3E54">
      <w:pPr>
        <w:spacing w:after="120"/>
        <w:jc w:val="both"/>
        <w:rPr>
          <w:rFonts w:ascii="Trebuchet MS" w:hAnsi="Trebuchet MS"/>
          <w:b/>
          <w:i/>
        </w:rPr>
      </w:pPr>
    </w:p>
    <w:p w14:paraId="48669DF4" w14:textId="77777777" w:rsidR="009B3E54" w:rsidRPr="005F0B8C" w:rsidRDefault="009B3E54" w:rsidP="009B3E54">
      <w:pPr>
        <w:spacing w:after="120"/>
        <w:jc w:val="both"/>
        <w:rPr>
          <w:rFonts w:ascii="Trebuchet MS" w:hAnsi="Trebuchet MS"/>
          <w:b/>
        </w:rPr>
      </w:pPr>
      <w:r w:rsidRPr="005F0B8C">
        <w:rPr>
          <w:rFonts w:ascii="Trebuchet MS" w:hAnsi="Trebuchet MS"/>
          <w:b/>
        </w:rPr>
        <w:t>Întocmit de: Expert 1 Asociația ,,GAL POARTA TRANSILVANIEI”</w:t>
      </w:r>
    </w:p>
    <w:p w14:paraId="23C66FCF" w14:textId="77777777" w:rsidR="009B3E54" w:rsidRPr="005F0B8C" w:rsidRDefault="009B3E54" w:rsidP="009B3E54">
      <w:pPr>
        <w:spacing w:after="120"/>
        <w:jc w:val="both"/>
        <w:rPr>
          <w:rFonts w:ascii="Trebuchet MS" w:hAnsi="Trebuchet MS"/>
          <w:b/>
          <w:i/>
        </w:rPr>
      </w:pPr>
      <w:r w:rsidRPr="005F0B8C">
        <w:rPr>
          <w:rFonts w:ascii="Trebuchet MS" w:hAnsi="Trebuchet MS"/>
          <w:b/>
          <w:i/>
        </w:rPr>
        <w:t xml:space="preserve">Nume/Prenume </w:t>
      </w:r>
    </w:p>
    <w:p w14:paraId="0EBC2DB2" w14:textId="77777777" w:rsidR="009B3E54" w:rsidRPr="005F0B8C" w:rsidRDefault="009B3E54" w:rsidP="009B3E54">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6431C2CE" w14:textId="77777777" w:rsidR="009B3E54" w:rsidRDefault="009B3E54" w:rsidP="009B3E54">
      <w:pPr>
        <w:spacing w:after="120"/>
        <w:jc w:val="both"/>
        <w:rPr>
          <w:rFonts w:ascii="Trebuchet MS" w:hAnsi="Trebuchet MS"/>
          <w:b/>
          <w:i/>
        </w:rPr>
      </w:pPr>
      <w:r w:rsidRPr="005F0B8C">
        <w:rPr>
          <w:rFonts w:ascii="Trebuchet MS" w:hAnsi="Trebuchet MS"/>
          <w:b/>
          <w:i/>
        </w:rPr>
        <w:t>DATA____/____/__________________</w:t>
      </w:r>
    </w:p>
    <w:p w14:paraId="22681BD9" w14:textId="77777777" w:rsidR="00766CBC" w:rsidRPr="002A0AAC" w:rsidRDefault="00766CBC" w:rsidP="00766CBC">
      <w:pPr>
        <w:spacing w:before="120" w:after="120" w:line="240" w:lineRule="auto"/>
        <w:rPr>
          <w:rFonts w:asciiTheme="minorHAnsi" w:hAnsiTheme="minorHAnsi" w:cstheme="minorHAnsi"/>
          <w:vanish/>
          <w:sz w:val="24"/>
        </w:rPr>
      </w:pPr>
      <w:r w:rsidRPr="002A0AAC">
        <w:rPr>
          <w:rFonts w:asciiTheme="minorHAnsi" w:hAnsiTheme="minorHAnsi" w:cstheme="minorHAnsi"/>
          <w:sz w:val="24"/>
        </w:rPr>
        <w:br w:type="page"/>
      </w:r>
    </w:p>
    <w:p w14:paraId="0F012129" w14:textId="77777777" w:rsidR="00766CBC" w:rsidRPr="002A0AAC" w:rsidRDefault="00766CBC" w:rsidP="00766CBC">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METODOLOGIE DE APLICAT PENTRU VERIFICAREA CONDIŢIILOR DE ELIGIBILITATE</w:t>
      </w:r>
    </w:p>
    <w:p w14:paraId="3961E6C1"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7BDE512D" w14:textId="77777777" w:rsidR="00766CBC" w:rsidRPr="002A0AAC" w:rsidRDefault="00766CBC" w:rsidP="00766CBC">
      <w:pPr>
        <w:spacing w:before="120" w:after="120" w:line="240" w:lineRule="auto"/>
        <w:jc w:val="both"/>
        <w:rPr>
          <w:rFonts w:asciiTheme="minorHAnsi" w:hAnsiTheme="minorHAnsi" w:cstheme="minorHAnsi"/>
          <w:b/>
          <w:kern w:val="32"/>
          <w:sz w:val="24"/>
          <w:u w:val="single"/>
        </w:rPr>
      </w:pPr>
      <w:r w:rsidRPr="002A0AAC">
        <w:rPr>
          <w:rFonts w:asciiTheme="minorHAnsi" w:hAnsiTheme="minorHAnsi" w:cstheme="minorHAnsi"/>
          <w:b/>
          <w:kern w:val="32"/>
          <w:sz w:val="24"/>
          <w:u w:val="single"/>
        </w:rPr>
        <w:t>Atenție!</w:t>
      </w:r>
    </w:p>
    <w:p w14:paraId="1ADD2E1A" w14:textId="77777777" w:rsidR="00766CBC" w:rsidRPr="002A0AAC" w:rsidRDefault="00766CBC" w:rsidP="00766CBC">
      <w:pPr>
        <w:spacing w:after="0" w:line="240" w:lineRule="auto"/>
        <w:jc w:val="both"/>
        <w:rPr>
          <w:rFonts w:asciiTheme="minorHAnsi" w:hAnsiTheme="minorHAnsi" w:cstheme="minorHAnsi"/>
          <w:i/>
          <w:kern w:val="32"/>
          <w:sz w:val="24"/>
        </w:rPr>
      </w:pPr>
      <w:r w:rsidRPr="002A0AAC">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323E4D93" w14:textId="77777777" w:rsidR="00766CBC" w:rsidRPr="002A0AAC" w:rsidRDefault="00766CBC" w:rsidP="00B065EB">
      <w:pPr>
        <w:numPr>
          <w:ilvl w:val="0"/>
          <w:numId w:val="8"/>
        </w:numPr>
        <w:spacing w:after="0"/>
        <w:ind w:left="426"/>
        <w:jc w:val="both"/>
        <w:rPr>
          <w:rFonts w:asciiTheme="minorHAnsi" w:hAnsiTheme="minorHAnsi" w:cstheme="minorHAnsi"/>
          <w:i/>
          <w:kern w:val="32"/>
          <w:sz w:val="24"/>
        </w:rPr>
      </w:pPr>
      <w:r w:rsidRPr="002A0AAC">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1B32C7BD"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informațiile prezentate sunt insuficiente pentru clarificarea unor criterii de eligiblitate;</w:t>
      </w:r>
    </w:p>
    <w:p w14:paraId="06254E25"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prezentarea unor informații contradictorii în cadrul documentelor aferente cererii de finanțare;</w:t>
      </w:r>
    </w:p>
    <w:p w14:paraId="6033828F"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prezentarea unor documente obligatorii specifice proiectului, care nu respectă formatul standard (nu sunt conforme);</w:t>
      </w:r>
    </w:p>
    <w:p w14:paraId="33248CBB"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necesitatea corectării bugetului indicativ;</w:t>
      </w:r>
    </w:p>
    <w:p w14:paraId="1C37A12D" w14:textId="77777777" w:rsidR="00766CBC" w:rsidRPr="002A0AAC" w:rsidRDefault="00766CBC" w:rsidP="00B065EB">
      <w:pPr>
        <w:numPr>
          <w:ilvl w:val="0"/>
          <w:numId w:val="8"/>
        </w:numPr>
        <w:spacing w:after="0" w:line="240" w:lineRule="auto"/>
        <w:ind w:left="426"/>
        <w:jc w:val="both"/>
        <w:rPr>
          <w:rFonts w:asciiTheme="minorHAnsi" w:hAnsiTheme="minorHAnsi" w:cstheme="minorHAnsi"/>
          <w:i/>
          <w:kern w:val="32"/>
          <w:sz w:val="24"/>
        </w:rPr>
      </w:pPr>
      <w:r w:rsidRPr="002A0AAC">
        <w:rPr>
          <w:rFonts w:asciiTheme="minorHAnsi" w:hAnsiTheme="minorHAnsi" w:cstheme="minorHAnsi"/>
          <w:i/>
          <w:kern w:val="32"/>
          <w:sz w:val="24"/>
        </w:rPr>
        <w:t>în cazul în care expertul are o suspiciune legată de crearea unor condiții artificiale.</w:t>
      </w:r>
    </w:p>
    <w:p w14:paraId="1D2EFA84"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Denumire solicitant </w:t>
      </w:r>
    </w:p>
    <w:p w14:paraId="2E4D5227"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2A0AAC">
        <w:rPr>
          <w:rFonts w:asciiTheme="minorHAnsi" w:hAnsiTheme="minorHAnsi" w:cstheme="minorHAnsi"/>
          <w:sz w:val="24"/>
        </w:rPr>
        <w:t xml:space="preserve">Se preia denumirea din Cererea de finanțare </w:t>
      </w:r>
    </w:p>
    <w:p w14:paraId="67555E7C"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Statutul juridic </w:t>
      </w:r>
    </w:p>
    <w:p w14:paraId="51169D5A"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sz w:val="24"/>
        </w:rPr>
        <w:t>Se preia statutul juridic din Cererea de finanțare</w:t>
      </w:r>
    </w:p>
    <w:p w14:paraId="6B9F6B85"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Date personale (reprezentant legal al solicitantului)</w:t>
      </w:r>
    </w:p>
    <w:p w14:paraId="5DECC7BF"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Nume</w:t>
      </w:r>
    </w:p>
    <w:p w14:paraId="5FB7E318"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Prenume</w:t>
      </w:r>
    </w:p>
    <w:p w14:paraId="2C900176"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Funcţie</w:t>
      </w:r>
    </w:p>
    <w:p w14:paraId="2B94DB5E"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2A0AAC">
        <w:rPr>
          <w:rFonts w:asciiTheme="minorHAnsi" w:hAnsiTheme="minorHAnsi" w:cstheme="minorHAnsi"/>
          <w:sz w:val="24"/>
        </w:rPr>
        <w:t>Se preiau informațiile din Cererea de finanțare</w:t>
      </w:r>
    </w:p>
    <w:p w14:paraId="08B07447" w14:textId="77777777" w:rsidR="00766CBC" w:rsidRPr="002A0AAC" w:rsidRDefault="00766CBC" w:rsidP="00766CBC">
      <w:pPr>
        <w:spacing w:before="120" w:after="120" w:line="240" w:lineRule="auto"/>
        <w:jc w:val="both"/>
        <w:rPr>
          <w:rFonts w:asciiTheme="minorHAnsi" w:hAnsiTheme="minorHAnsi" w:cstheme="minorHAnsi"/>
          <w:b/>
          <w:sz w:val="24"/>
        </w:rPr>
      </w:pPr>
      <w:r w:rsidRPr="002A0AAC">
        <w:rPr>
          <w:rFonts w:asciiTheme="minorHAnsi" w:hAnsiTheme="minorHAnsi" w:cstheme="minorHAnsi"/>
          <w:b/>
          <w:kern w:val="32"/>
          <w:sz w:val="24"/>
        </w:rPr>
        <w:t>Titlul proiectului</w:t>
      </w:r>
    </w:p>
    <w:p w14:paraId="74697413"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preia titlul proiectului din Cererea de finanțare.</w:t>
      </w:r>
    </w:p>
    <w:p w14:paraId="0C96E428"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b/>
          <w:kern w:val="32"/>
          <w:sz w:val="24"/>
        </w:rPr>
        <w:t>Data înregistrării proiectului la GAL</w:t>
      </w:r>
    </w:p>
    <w:p w14:paraId="13BB91B3"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Se completează cu data înregistrării proiectului la GAL. </w:t>
      </w:r>
    </w:p>
    <w:p w14:paraId="1DD1383A"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Data </w:t>
      </w:r>
      <w:r w:rsidRPr="002A0AAC">
        <w:rPr>
          <w:rFonts w:asciiTheme="minorHAnsi" w:hAnsiTheme="minorHAnsi" w:cstheme="minorHAnsi"/>
          <w:b/>
          <w:kern w:val="32"/>
          <w:sz w:val="24"/>
        </w:rPr>
        <w:t xml:space="preserve">înregistrării </w:t>
      </w:r>
      <w:r w:rsidRPr="002A0AAC">
        <w:rPr>
          <w:rFonts w:asciiTheme="minorHAnsi" w:hAnsiTheme="minorHAnsi" w:cstheme="minorHAnsi"/>
          <w:b/>
          <w:sz w:val="24"/>
        </w:rPr>
        <w:t>proiectului la SLINA-OJFIR</w:t>
      </w:r>
    </w:p>
    <w:p w14:paraId="7E66C562" w14:textId="77777777" w:rsidR="00766CBC" w:rsidRPr="002A0AA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2A0AAC">
        <w:rPr>
          <w:rFonts w:asciiTheme="minorHAnsi" w:hAnsiTheme="minorHAnsi" w:cstheme="minorHAnsi"/>
          <w:sz w:val="24"/>
        </w:rPr>
        <w:t>Se completează cu data înregistrării proiectului la SLINA-OJFIR.</w:t>
      </w:r>
    </w:p>
    <w:p w14:paraId="47AF4945" w14:textId="77777777" w:rsidR="00766CBC" w:rsidRPr="002A0AAC"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2A0AAC">
        <w:rPr>
          <w:rFonts w:asciiTheme="minorHAnsi" w:hAnsiTheme="minorHAnsi" w:cstheme="minorHAnsi"/>
          <w:b/>
          <w:sz w:val="24"/>
        </w:rPr>
        <w:t xml:space="preserve">Obiectivul </w:t>
      </w:r>
    </w:p>
    <w:p w14:paraId="2A9AC1E5" w14:textId="77777777" w:rsidR="00766CBC" w:rsidRPr="002A0AA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2A0AAC">
        <w:rPr>
          <w:rFonts w:asciiTheme="minorHAnsi" w:hAnsiTheme="minorHAnsi" w:cstheme="minorHAnsi"/>
          <w:sz w:val="24"/>
        </w:rPr>
        <w:t xml:space="preserve">Se preia obiectivul proiectului conform descrierii menționată în Cererea de finanțare. </w:t>
      </w:r>
    </w:p>
    <w:p w14:paraId="0E0D4244" w14:textId="77777777" w:rsidR="00766CBC" w:rsidRPr="002A0AAC" w:rsidRDefault="00766CBC" w:rsidP="00766CBC">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2DB3D68A" w14:textId="77777777" w:rsidR="00766CBC" w:rsidRPr="002A0AAC" w:rsidRDefault="00766CBC" w:rsidP="00766CBC">
      <w:pPr>
        <w:spacing w:before="120" w:after="120" w:line="240" w:lineRule="auto"/>
        <w:contextualSpacing/>
        <w:jc w:val="both"/>
        <w:rPr>
          <w:rFonts w:asciiTheme="minorHAnsi" w:hAnsiTheme="minorHAnsi" w:cstheme="minorHAnsi"/>
          <w:b/>
          <w:sz w:val="24"/>
        </w:rPr>
      </w:pPr>
      <w:r w:rsidRPr="002A0AAC">
        <w:rPr>
          <w:rFonts w:asciiTheme="minorHAnsi" w:hAnsiTheme="minorHAnsi" w:cstheme="minorHAnsi"/>
          <w:b/>
          <w:sz w:val="24"/>
        </w:rPr>
        <w:t>Amplasarea proiectului</w:t>
      </w:r>
    </w:p>
    <w:p w14:paraId="673A2992"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Se preia amplasarea menționată în Cererea de finanțare. </w:t>
      </w:r>
    </w:p>
    <w:p w14:paraId="3D59C425" w14:textId="77777777" w:rsidR="00766CBC" w:rsidRPr="002A0AAC" w:rsidRDefault="00766CBC" w:rsidP="00766CBC">
      <w:pPr>
        <w:spacing w:before="120" w:after="120" w:line="240" w:lineRule="auto"/>
        <w:jc w:val="both"/>
        <w:rPr>
          <w:rFonts w:asciiTheme="minorHAnsi" w:hAnsiTheme="minorHAnsi" w:cstheme="minorHAnsi"/>
          <w:sz w:val="24"/>
        </w:rPr>
      </w:pPr>
    </w:p>
    <w:p w14:paraId="37C68DD1"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b/>
          <w:sz w:val="24"/>
        </w:rPr>
        <w:lastRenderedPageBreak/>
        <w:t xml:space="preserve">VERIFICAREA  CRITERIILOR DE ELIGIBILITATE </w:t>
      </w:r>
    </w:p>
    <w:p w14:paraId="573B649D" w14:textId="77777777" w:rsidR="00766CBC" w:rsidRPr="002A0AAC" w:rsidRDefault="00766CBC" w:rsidP="0062655F">
      <w:pPr>
        <w:numPr>
          <w:ilvl w:val="0"/>
          <w:numId w:val="70"/>
        </w:numPr>
        <w:spacing w:before="120" w:after="120" w:line="240" w:lineRule="auto"/>
        <w:ind w:left="360"/>
        <w:contextualSpacing/>
        <w:jc w:val="both"/>
        <w:rPr>
          <w:rFonts w:asciiTheme="minorHAnsi" w:hAnsiTheme="minorHAnsi" w:cstheme="minorHAnsi"/>
          <w:b/>
          <w:sz w:val="24"/>
        </w:rPr>
      </w:pPr>
      <w:r w:rsidRPr="002A0AAC">
        <w:rPr>
          <w:rFonts w:asciiTheme="minorHAnsi" w:hAnsiTheme="minorHAnsi" w:cstheme="minorHAnsi"/>
          <w:b/>
          <w:sz w:val="24"/>
        </w:rPr>
        <w:t>VERIFICAREA ELIGIBILITĂȚII SOLICITANTULUI</w:t>
      </w:r>
    </w:p>
    <w:p w14:paraId="1C8FC523" w14:textId="6F7984D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EG1</w:t>
      </w:r>
      <w:r w:rsidRPr="002A0AAC">
        <w:rPr>
          <w:rFonts w:asciiTheme="minorHAnsi" w:hAnsiTheme="minorHAnsi" w:cstheme="minorHAnsi"/>
          <w:kern w:val="32"/>
          <w:sz w:val="24"/>
        </w:rPr>
        <w:t xml:space="preserve"> </w:t>
      </w:r>
      <w:r w:rsidRPr="002A0AAC">
        <w:rPr>
          <w:rFonts w:asciiTheme="minorHAnsi" w:hAnsiTheme="minorHAnsi" w:cstheme="minorHAnsi"/>
          <w:b/>
          <w:kern w:val="32"/>
          <w:sz w:val="24"/>
        </w:rPr>
        <w:t>Solicitantul aparține categoriei beneficiarilor eligibili</w:t>
      </w:r>
      <w:r w:rsidRPr="002A0AAC">
        <w:rPr>
          <w:rFonts w:asciiTheme="minorHAnsi" w:hAnsiTheme="minorHAnsi" w:cstheme="minorHAnsi"/>
          <w:sz w:val="24"/>
        </w:rPr>
        <w:t xml:space="preserve"> </w:t>
      </w:r>
      <w:r w:rsidRPr="002A0AAC">
        <w:rPr>
          <w:rFonts w:asciiTheme="minorHAnsi" w:hAnsiTheme="minorHAnsi" w:cstheme="minorHAnsi"/>
          <w:b/>
          <w:kern w:val="32"/>
          <w:sz w:val="24"/>
        </w:rPr>
        <w:t xml:space="preserve">aşa cum sunt aceştia definiţi în Fişa intervenţiei elaborată de către GAL? </w:t>
      </w:r>
    </w:p>
    <w:p w14:paraId="528A8AFB" w14:textId="1BAC82FC" w:rsidR="00766CBC" w:rsidRPr="002A0AAC" w:rsidRDefault="00E53FD4" w:rsidP="00766CBC">
      <w:pPr>
        <w:spacing w:after="0" w:line="240" w:lineRule="auto"/>
        <w:jc w:val="both"/>
        <w:rPr>
          <w:rFonts w:asciiTheme="minorHAnsi" w:hAnsiTheme="minorHAnsi" w:cstheme="minorHAnsi"/>
          <w:sz w:val="24"/>
        </w:rPr>
      </w:pPr>
      <w:r w:rsidRPr="002A0AAC">
        <w:rPr>
          <w:rFonts w:asciiTheme="minorHAnsi" w:hAnsiTheme="minorHAnsi" w:cstheme="minorHAnsi"/>
          <w:kern w:val="32"/>
        </w:rPr>
        <w:t>S</w:t>
      </w:r>
      <w:r w:rsidR="00766CBC" w:rsidRPr="002A0AAC">
        <w:rPr>
          <w:rFonts w:asciiTheme="minorHAnsi" w:hAnsiTheme="minorHAnsi" w:cstheme="minorHAnsi"/>
          <w:kern w:val="32"/>
        </w:rPr>
        <w:t>olicitantul</w:t>
      </w:r>
      <w:r w:rsidR="00766CBC" w:rsidRPr="002A0AAC">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00766CBC" w:rsidRPr="002A0AAC">
        <w:rPr>
          <w:rFonts w:asciiTheme="minorHAnsi" w:hAnsiTheme="minorHAnsi" w:cstheme="minorHAnsi"/>
          <w:sz w:val="24"/>
        </w:rPr>
        <w:t>, cu respectarea condiţiilor de eligibilitate prevăzute în fișa intervenției DR 36 din PS 2023-2027 și a legislației naționale specifice.</w:t>
      </w:r>
    </w:p>
    <w:p w14:paraId="2802B306"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0A9ABFFB"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kern w:val="32"/>
          <w:sz w:val="24"/>
        </w:rPr>
      </w:pPr>
      <w:r w:rsidRPr="002A0AAC">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6DC3A8A4"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06299F1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05C893B7" w14:textId="23EA2172" w:rsidR="00766CBC" w:rsidRPr="002A0AAC" w:rsidRDefault="00766CBC" w:rsidP="00766CBC">
      <w:pPr>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EG2</w:t>
      </w:r>
      <w:r w:rsidRPr="002A0AAC">
        <w:rPr>
          <w:rFonts w:asciiTheme="minorHAnsi" w:hAnsiTheme="minorHAnsi" w:cstheme="minorHAnsi"/>
          <w:sz w:val="24"/>
        </w:rPr>
        <w:t xml:space="preserve"> </w:t>
      </w:r>
      <w:r w:rsidRPr="002A0AAC">
        <w:rPr>
          <w:rFonts w:asciiTheme="minorHAnsi" w:hAnsiTheme="minorHAnsi" w:cstheme="minorHAnsi"/>
          <w:b/>
          <w:sz w:val="24"/>
        </w:rPr>
        <w:t xml:space="preserve">Solicitantul nu este înregistrat în Registrul debitorilor AFIR atât pentru Programul SAPARD, cât și pentru FEADR și EURI? </w:t>
      </w:r>
    </w:p>
    <w:p w14:paraId="7AD797F6"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kern w:val="32"/>
          <w:sz w:val="24"/>
        </w:rPr>
      </w:pPr>
      <w:r w:rsidRPr="002A0AAC">
        <w:rPr>
          <w:rFonts w:asciiTheme="minorHAnsi" w:hAnsiTheme="minorHAnsi" w:cstheme="minorHAnsi"/>
          <w:kern w:val="32"/>
          <w:sz w:val="24"/>
        </w:rPr>
        <w:t>Expertul verifică dacă solicitantul este înscris cu debite în Registrul debitorilor pentru SAPARD, cât şi pentru FEADR și EURI, aflat pe link-</w:t>
      </w:r>
      <w:r w:rsidRPr="002A0AAC">
        <w:rPr>
          <w:rFonts w:asciiTheme="minorHAnsi" w:hAnsiTheme="minorHAnsi" w:cstheme="minorHAnsi"/>
          <w:kern w:val="32"/>
          <w:sz w:val="24"/>
          <w:u w:val="single"/>
        </w:rPr>
        <w:t>\\fs\ALPACA$\REGISTRESRD\REGISTRULDEBITORILOR \SAPARD</w:t>
      </w:r>
      <w:r w:rsidRPr="002A0AAC">
        <w:rPr>
          <w:rFonts w:asciiTheme="minorHAnsi" w:hAnsiTheme="minorHAnsi" w:cstheme="minorHAnsi"/>
          <w:kern w:val="32"/>
          <w:sz w:val="24"/>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3BEDB952" w14:textId="6811D745"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kern w:val="32"/>
          <w:sz w:val="24"/>
        </w:rPr>
        <w:t>EG3</w:t>
      </w:r>
      <w:r w:rsidRPr="002A0AAC">
        <w:rPr>
          <w:rFonts w:asciiTheme="minorHAnsi" w:hAnsiTheme="minorHAnsi" w:cstheme="minorHAnsi"/>
          <w:kern w:val="32"/>
          <w:sz w:val="24"/>
        </w:rPr>
        <w:t xml:space="preserve"> </w:t>
      </w:r>
      <w:r w:rsidRPr="002A0AAC">
        <w:rPr>
          <w:rFonts w:asciiTheme="minorHAnsi" w:hAnsiTheme="minorHAnsi" w:cstheme="minorHAnsi"/>
          <w:b/>
          <w:kern w:val="32"/>
          <w:sz w:val="24"/>
        </w:rPr>
        <w:t>Solicitantul și-a însușit în totalitate angajamentele luate în Declarația pe proprie răspundere, aplicabile proiectului?</w:t>
      </w:r>
    </w:p>
    <w:p w14:paraId="29EB497F"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426F4449" w14:textId="0F7C6F80"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EG4 Solicitantul nu este în stare de faliment sau lichidare?</w:t>
      </w:r>
    </w:p>
    <w:p w14:paraId="419B725F"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037F75CA"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lastRenderedPageBreak/>
        <w:t xml:space="preserve">Nu se verifică în cazul solicitanților înființați în baza OG nr. 26/2000 și al entităților publice. </w:t>
      </w:r>
    </w:p>
    <w:p w14:paraId="4BD6809A" w14:textId="77777777" w:rsidR="00766CBC" w:rsidRPr="002A0AAC" w:rsidRDefault="00766CBC" w:rsidP="00766CBC">
      <w:pPr>
        <w:spacing w:after="0" w:line="240" w:lineRule="auto"/>
        <w:ind w:left="450" w:hanging="450"/>
        <w:contextualSpacing/>
        <w:jc w:val="both"/>
        <w:rPr>
          <w:rFonts w:asciiTheme="minorHAnsi" w:hAnsiTheme="minorHAnsi" w:cstheme="minorHAnsi"/>
          <w:b/>
          <w:kern w:val="32"/>
          <w:sz w:val="24"/>
        </w:rPr>
      </w:pPr>
      <w:r w:rsidRPr="002A0AAC">
        <w:rPr>
          <w:rFonts w:asciiTheme="minorHAnsi" w:hAnsiTheme="minorHAnsi" w:cstheme="minorHAnsi"/>
          <w:b/>
          <w:kern w:val="32"/>
          <w:sz w:val="24"/>
        </w:rPr>
        <w:t>EG5 Solicitantul nu a creat condiţii artificiale pentru accesarea sprijinului în cazul proiectelor prezentate de solicitanți privaţi?</w:t>
      </w:r>
    </w:p>
    <w:p w14:paraId="7F1072F3"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3516E0C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49B9AF38"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corespunzatoare NU. </w:t>
      </w:r>
    </w:p>
    <w:p w14:paraId="7383E662"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262A4526"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3EAB8CE9" w14:textId="77777777" w:rsidR="00766CBC" w:rsidRPr="002A0AAC" w:rsidRDefault="00766CBC" w:rsidP="0062655F">
      <w:pPr>
        <w:numPr>
          <w:ilvl w:val="0"/>
          <w:numId w:val="63"/>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564992C5" w14:textId="77777777" w:rsidR="00766CBC" w:rsidRPr="002A0AAC" w:rsidRDefault="00766CBC" w:rsidP="0062655F">
      <w:pPr>
        <w:numPr>
          <w:ilvl w:val="0"/>
          <w:numId w:val="63"/>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5F907E62"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454D683E"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r w:rsidRPr="002A0AAC">
        <w:rPr>
          <w:rFonts w:asciiTheme="minorHAnsi" w:hAnsiTheme="minorHAnsi" w:cstheme="minorHAnsi"/>
          <w:b/>
          <w:sz w:val="24"/>
        </w:rPr>
        <w:t>EG6  Solicitantul nu a depus mai mult de un proiect pe o intervenţie din SDL în cadrul aceleiaşi sesiuni lansate de GAL?</w:t>
      </w:r>
    </w:p>
    <w:p w14:paraId="45A4E8EA" w14:textId="77777777" w:rsidR="00766CBC" w:rsidRPr="002A0AAC"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2A0AAC">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62884367" w14:textId="77777777" w:rsidR="00766CBC" w:rsidRPr="002A0AAC" w:rsidRDefault="00766CBC" w:rsidP="00766CBC">
      <w:pPr>
        <w:spacing w:after="0" w:line="240" w:lineRule="auto"/>
        <w:ind w:left="450" w:hanging="450"/>
        <w:contextualSpacing/>
        <w:jc w:val="both"/>
        <w:rPr>
          <w:rFonts w:asciiTheme="minorHAnsi" w:hAnsiTheme="minorHAnsi" w:cstheme="minorHAnsi"/>
          <w:kern w:val="32"/>
          <w:sz w:val="24"/>
        </w:rPr>
      </w:pPr>
    </w:p>
    <w:p w14:paraId="208EC3ED"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1FFF1817"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2. VERIFICAREA CRITERIILOR GENERALE DE ELIGIBILITATE</w:t>
      </w:r>
    </w:p>
    <w:p w14:paraId="184BFEA7"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36750D68" w14:textId="77777777" w:rsidR="00766CBC" w:rsidRPr="002A0AAC" w:rsidRDefault="00766CBC" w:rsidP="00766CBC">
      <w:pPr>
        <w:spacing w:after="0" w:line="240" w:lineRule="auto"/>
        <w:contextualSpacing/>
        <w:jc w:val="both"/>
        <w:rPr>
          <w:rFonts w:asciiTheme="minorHAnsi" w:hAnsiTheme="minorHAnsi" w:cstheme="minorHAnsi"/>
          <w:kern w:val="32"/>
          <w:sz w:val="24"/>
        </w:rPr>
      </w:pPr>
      <w:r w:rsidRPr="002A0AAC">
        <w:rPr>
          <w:rFonts w:asciiTheme="minorHAnsi" w:hAnsiTheme="minorHAnsi"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19"/>
        <w:gridCol w:w="7220"/>
        <w:gridCol w:w="21"/>
      </w:tblGrid>
      <w:tr w:rsidR="002A0AAC" w:rsidRPr="002A0AAC" w14:paraId="70D59836" w14:textId="77777777" w:rsidTr="009B3E54">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902639"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C173193"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PUNCTE DE VERIFICAT ÎN CADRUL DOCUMENTELOR PREZENTATE</w:t>
            </w:r>
          </w:p>
        </w:tc>
      </w:tr>
      <w:tr w:rsidR="002A0AAC" w:rsidRPr="002A0AAC" w14:paraId="31E7ABB8" w14:textId="77777777" w:rsidTr="00766CBC">
        <w:tc>
          <w:tcPr>
            <w:tcW w:w="1213" w:type="pct"/>
            <w:tcBorders>
              <w:top w:val="single" w:sz="4" w:space="0" w:color="auto"/>
              <w:left w:val="single" w:sz="4" w:space="0" w:color="auto"/>
              <w:bottom w:val="single" w:sz="4" w:space="0" w:color="auto"/>
              <w:right w:val="single" w:sz="4" w:space="0" w:color="auto"/>
            </w:tcBorders>
          </w:tcPr>
          <w:p w14:paraId="4D3D3837"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40A285B3"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35EFF733"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51EB2AD4"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5D6F5E9"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62A4BEE3"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653C0319"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A4FC0DB"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70A6652D"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3A846476"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040ED91D"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8ABE3A2"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05489D3D"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4DC4E967"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163AEFC2"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6E0CA90F" w14:textId="77777777" w:rsidR="00766CBC" w:rsidRPr="002A0AAC" w:rsidRDefault="00766CBC" w:rsidP="00766CBC">
            <w:pPr>
              <w:spacing w:before="120" w:after="120" w:line="240" w:lineRule="auto"/>
              <w:contextualSpacing/>
              <w:jc w:val="both"/>
              <w:rPr>
                <w:rFonts w:asciiTheme="minorHAnsi" w:hAnsiTheme="minorHAnsi" w:cstheme="minorHAnsi"/>
                <w:sz w:val="24"/>
              </w:rPr>
            </w:pPr>
          </w:p>
          <w:p w14:paraId="76BE9E81" w14:textId="77777777" w:rsidR="00766CBC" w:rsidRPr="002A0AAC" w:rsidRDefault="00766CBC" w:rsidP="00766CBC">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09D3B70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1A2113E9"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02058400"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28A5A9E0"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Se verifică dacă din descrierea din Secțiunea A10 din Cererea de finanțare reiese oportunitatea și necesitatea proiectului, astfel:</w:t>
            </w:r>
          </w:p>
          <w:p w14:paraId="7672C0DA"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pentru activitățile propuse prin proiect este justificată necesitatea și eficiența lor legate de realizarea obiectivelor  proiectului;</w:t>
            </w:r>
          </w:p>
          <w:p w14:paraId="2B5D712B"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numărul de experți prevăzuți în proiect este corelat cu gradul de complexitate al activităților;</w:t>
            </w:r>
          </w:p>
          <w:p w14:paraId="3ACB4FC5"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alocarea de timp pentru activități este corelată cu gradul de complexitate și cu alocarea de resurse umane;</w:t>
            </w:r>
          </w:p>
          <w:p w14:paraId="24C0078B"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activitățile proiectului sunt corelate cu rezultatele preconizate a se obține. </w:t>
            </w:r>
          </w:p>
          <w:p w14:paraId="75EE2434"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 Pentru proiectele care vizează activități de formare se verifică dacă:</w:t>
            </w:r>
          </w:p>
          <w:p w14:paraId="4BEFCE62"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tematica propusă este în acord cu nevoile de formare profesională identificate în teritoriul GAL.</w:t>
            </w:r>
          </w:p>
          <w:p w14:paraId="49CD6A3B"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nr. de participanți: minimum 10 persoane, respectiv maximum 28 persoane (pentru pregătirea teoretică) la activitățile de formare a fost respectat;</w:t>
            </w:r>
          </w:p>
          <w:p w14:paraId="68713119" w14:textId="77777777" w:rsidR="00766CBC" w:rsidRPr="002A0AAC" w:rsidRDefault="00766CBC" w:rsidP="0062655F">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597579DA" w14:textId="77777777" w:rsidR="00766CBC" w:rsidRPr="002A0AAC" w:rsidRDefault="00766CBC" w:rsidP="00766CBC">
            <w:pPr>
              <w:autoSpaceDE w:val="0"/>
              <w:autoSpaceDN w:val="0"/>
              <w:adjustRightInd w:val="0"/>
              <w:spacing w:after="0" w:line="240" w:lineRule="auto"/>
              <w:jc w:val="both"/>
              <w:rPr>
                <w:rFonts w:asciiTheme="minorHAnsi" w:hAnsiTheme="minorHAnsi" w:cstheme="minorHAnsi"/>
                <w:sz w:val="24"/>
              </w:rPr>
            </w:pPr>
            <w:r w:rsidRPr="002A0AAC">
              <w:rPr>
                <w:rFonts w:asciiTheme="minorHAnsi" w:hAnsiTheme="minorHAnsi" w:cstheme="minorHAnsi"/>
                <w:sz w:val="24"/>
              </w:rPr>
              <w:t>Pentru proiectele umbrelă se verifică dacă:</w:t>
            </w:r>
          </w:p>
          <w:p w14:paraId="0AD07E02"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obiectivul proiectului prevede tipul sub-proiectelor care doresc a fi finanțate (antreprenoriat/ sociale/ investiționale);</w:t>
            </w:r>
          </w:p>
          <w:p w14:paraId="7B7ED615"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4BE7EF25"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sunt descrise activitățile de monitorizare și efectuare a plăților către beneficiarii sub-proiectelor;</w:t>
            </w:r>
          </w:p>
          <w:p w14:paraId="1BCE40AD"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în cazul sub-proiectelor de antreprenoriat și investiționale, este descrisă modalitatea de asigurare a sustenabilității afacerii pe o perioadă de 36 luni de la finalizarea proiectului.</w:t>
            </w:r>
          </w:p>
          <w:p w14:paraId="5293E558" w14:textId="77777777" w:rsidR="00766CBC" w:rsidRPr="002A0AAC" w:rsidRDefault="00766CBC" w:rsidP="00766CBC">
            <w:pPr>
              <w:autoSpaceDE w:val="0"/>
              <w:autoSpaceDN w:val="0"/>
              <w:adjustRightInd w:val="0"/>
              <w:spacing w:after="0" w:line="240" w:lineRule="auto"/>
              <w:jc w:val="both"/>
              <w:rPr>
                <w:rFonts w:asciiTheme="minorHAnsi" w:hAnsiTheme="minorHAnsi" w:cstheme="minorHAnsi"/>
                <w:sz w:val="24"/>
              </w:rPr>
            </w:pPr>
            <w:r w:rsidRPr="002A0AAC">
              <w:rPr>
                <w:rFonts w:asciiTheme="minorHAnsi" w:hAnsiTheme="minorHAnsi" w:cstheme="minorHAnsi"/>
                <w:sz w:val="24"/>
              </w:rPr>
              <w:t>Pentru proiectele care prevăd acțiuni de promovare a patrimoniului se verifică dacă:</w:t>
            </w:r>
          </w:p>
          <w:p w14:paraId="0ED2392A" w14:textId="77777777" w:rsidR="00766CBC" w:rsidRPr="002A0AAC" w:rsidRDefault="00766CBC" w:rsidP="0062655F">
            <w:pPr>
              <w:numPr>
                <w:ilvl w:val="0"/>
                <w:numId w:val="61"/>
              </w:numPr>
              <w:autoSpaceDE w:val="0"/>
              <w:autoSpaceDN w:val="0"/>
              <w:adjustRightInd w:val="0"/>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este descrisă modalitatea de valorificare, diseminare, promovare către publicul larg a rezultatelor obținute în urma implementării proiectului.</w:t>
            </w:r>
          </w:p>
        </w:tc>
      </w:tr>
    </w:tbl>
    <w:p w14:paraId="1FB372C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4248352F"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672D1893"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EG8 Solicitantul are prevăzut în obiectul de activitate activități specifice domeniului?</w:t>
      </w:r>
    </w:p>
    <w:p w14:paraId="4814AAB3"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5BE57310" w14:textId="77777777" w:rsidR="00766CBC" w:rsidRPr="002A0AAC"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lastRenderedPageBreak/>
        <w:t>pentru persoane juridice de drept privat cu scop patrimonial: Certificat constatator eliberat de Oficiul Național al Registrului Comerțului;</w:t>
      </w:r>
    </w:p>
    <w:p w14:paraId="0C7C0515" w14:textId="77777777" w:rsidR="00766CBC" w:rsidRPr="002A0AAC"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CDBA90F" w14:textId="77777777" w:rsidR="00766CBC" w:rsidRPr="002A0AAC" w:rsidRDefault="00766CBC" w:rsidP="0062655F">
      <w:pPr>
        <w:numPr>
          <w:ilvl w:val="0"/>
          <w:numId w:val="61"/>
        </w:num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persoane juridice de drept public: documente relevante pentru înființarea instituției. </w:t>
      </w:r>
    </w:p>
    <w:p w14:paraId="61F1614A"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EG9 Solicitantul dispune de capacitate tehnică și financiară necesare derulării activităților specifice?</w:t>
      </w:r>
    </w:p>
    <w:p w14:paraId="042E409C"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7D714349"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EG10 Solicitantul dispune de personal calificat, propriu sau cooptat în domeniu?</w:t>
      </w:r>
    </w:p>
    <w:p w14:paraId="7D2F4492"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19669B63"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1063F2AB" w14:textId="77777777" w:rsidR="00766CBC" w:rsidRPr="002A0AAC" w:rsidRDefault="00766CBC" w:rsidP="00766CBC">
      <w:pPr>
        <w:tabs>
          <w:tab w:val="left" w:pos="720"/>
          <w:tab w:val="left" w:pos="1976"/>
        </w:tabs>
        <w:spacing w:before="120" w:after="120" w:line="240" w:lineRule="auto"/>
        <w:jc w:val="both"/>
        <w:rPr>
          <w:rFonts w:asciiTheme="minorHAnsi" w:hAnsiTheme="minorHAnsi" w:cstheme="minorHAnsi"/>
          <w:sz w:val="24"/>
        </w:rPr>
      </w:pPr>
      <w:r w:rsidRPr="002A0AAC">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65614B75" w14:textId="77777777" w:rsidR="00766CBC" w:rsidRPr="002A0AAC" w:rsidRDefault="00766CBC" w:rsidP="00766CBC">
      <w:pPr>
        <w:spacing w:before="120" w:after="120" w:line="240" w:lineRule="auto"/>
        <w:contextualSpacing/>
        <w:jc w:val="both"/>
        <w:rPr>
          <w:rFonts w:asciiTheme="minorHAnsi" w:hAnsiTheme="minorHAnsi" w:cstheme="minorHAnsi"/>
          <w:i/>
          <w:kern w:val="32"/>
          <w:sz w:val="24"/>
          <w:u w:val="single"/>
        </w:rPr>
      </w:pPr>
    </w:p>
    <w:p w14:paraId="6098B054" w14:textId="77777777" w:rsidR="00766CBC" w:rsidRPr="002A0AAC" w:rsidRDefault="00766CBC" w:rsidP="00766CBC">
      <w:pPr>
        <w:spacing w:before="120" w:after="120" w:line="240" w:lineRule="auto"/>
        <w:contextualSpacing/>
        <w:jc w:val="both"/>
        <w:rPr>
          <w:rFonts w:asciiTheme="minorHAnsi" w:hAnsiTheme="minorHAnsi" w:cstheme="minorHAnsi"/>
          <w:b/>
          <w:sz w:val="24"/>
        </w:rPr>
      </w:pPr>
      <w:r w:rsidRPr="002A0AAC">
        <w:rPr>
          <w:rFonts w:asciiTheme="minorHAnsi" w:hAnsiTheme="minorHAnsi" w:cstheme="minorHAnsi"/>
          <w:b/>
          <w:sz w:val="24"/>
        </w:rPr>
        <w:t>EG12 Intensitatea sprijinului este de până la 100%, cu o valoare maximă nerambursabilă de 200.000 euro/proiect?</w:t>
      </w:r>
    </w:p>
    <w:p w14:paraId="5CB164C6"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1C73ED1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265BCAE0"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2A82B158"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72DA38C2"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38C068BB" w14:textId="77777777" w:rsidR="00766CBC" w:rsidRPr="002A0AAC" w:rsidRDefault="00766CBC" w:rsidP="0062655F">
      <w:pPr>
        <w:numPr>
          <w:ilvl w:val="0"/>
          <w:numId w:val="104"/>
        </w:num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lastRenderedPageBreak/>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487EAA52"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3E58E434"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2A0AAC">
        <w:rPr>
          <w:rFonts w:asciiTheme="minorHAnsi" w:hAnsiTheme="minorHAnsi" w:cstheme="minorHAnsi"/>
          <w:b/>
          <w:i/>
          <w:kern w:val="32"/>
          <w:sz w:val="24"/>
          <w:u w:val="single"/>
        </w:rPr>
        <w:t>Pentru proiectele care prevăd acțiuni de promovare a patrimoniului</w:t>
      </w:r>
    </w:p>
    <w:p w14:paraId="7337859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2A0AAC">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340DD95D" w14:textId="77777777" w:rsidR="00766CBC" w:rsidRPr="002A0AAC" w:rsidRDefault="00766CBC" w:rsidP="00766CBC">
      <w:pPr>
        <w:spacing w:after="0" w:line="240" w:lineRule="auto"/>
        <w:contextualSpacing/>
        <w:jc w:val="both"/>
        <w:rPr>
          <w:rFonts w:asciiTheme="minorHAnsi" w:hAnsiTheme="minorHAnsi" w:cstheme="minorHAnsi"/>
          <w:kern w:val="32"/>
          <w:sz w:val="24"/>
          <w:lang w:val="en-US"/>
        </w:rPr>
      </w:pPr>
      <w:r w:rsidRPr="002A0AAC">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2A0AAC">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12588C0C" w14:textId="77777777" w:rsidR="00766CBC" w:rsidRPr="002A0AAC" w:rsidRDefault="00766CBC" w:rsidP="00766CBC">
      <w:pPr>
        <w:spacing w:after="0" w:line="240" w:lineRule="auto"/>
        <w:contextualSpacing/>
        <w:jc w:val="both"/>
        <w:rPr>
          <w:rFonts w:asciiTheme="minorHAnsi" w:hAnsiTheme="minorHAnsi" w:cstheme="minorHAnsi"/>
          <w:sz w:val="24"/>
          <w:lang w:val="en-US"/>
        </w:rPr>
      </w:pPr>
    </w:p>
    <w:p w14:paraId="6A0151DE" w14:textId="77777777" w:rsidR="00766CBC" w:rsidRPr="00137BA9" w:rsidRDefault="00766CBC" w:rsidP="00766CBC">
      <w:pPr>
        <w:tabs>
          <w:tab w:val="left" w:pos="720"/>
          <w:tab w:val="left" w:pos="1976"/>
        </w:tabs>
        <w:spacing w:after="0" w:line="240" w:lineRule="auto"/>
        <w:ind w:left="450" w:hanging="450"/>
        <w:jc w:val="both"/>
        <w:rPr>
          <w:rFonts w:asciiTheme="minorHAnsi" w:hAnsiTheme="minorHAnsi" w:cstheme="minorHAnsi"/>
          <w:b/>
          <w:i/>
          <w:color w:val="EE0000"/>
          <w:sz w:val="24"/>
          <w:u w:val="single"/>
        </w:rPr>
      </w:pPr>
      <w:r w:rsidRPr="00137BA9">
        <w:rPr>
          <w:rFonts w:asciiTheme="minorHAnsi" w:hAnsiTheme="minorHAnsi" w:cstheme="minorHAnsi"/>
          <w:b/>
          <w:i/>
          <w:color w:val="EE0000"/>
          <w:sz w:val="24"/>
          <w:u w:val="single"/>
        </w:rPr>
        <w:t>Pentru proiectele care prevăd activități de informare și promovare a unor produse/ servicii</w:t>
      </w:r>
    </w:p>
    <w:p w14:paraId="4FAEA39D"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r w:rsidRPr="002A0AAC">
        <w:rPr>
          <w:rFonts w:asciiTheme="minorHAnsi" w:hAnsiTheme="minorHAnsi" w:cstheme="minorHAnsi"/>
          <w:b/>
          <w:sz w:val="24"/>
        </w:rPr>
        <w:t>EG13 Există un Program de promovare care include un plan de informare defalcat pe acțiuni, mijloace, perioade și activități de promovare cu rezultate scontate pentru proiectul depus?</w:t>
      </w:r>
    </w:p>
    <w:p w14:paraId="79C7A270"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7AAF8BCF"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3B937E68" w14:textId="77777777" w:rsidR="00766CBC" w:rsidRPr="00137BA9" w:rsidRDefault="00766CBC" w:rsidP="00766CBC">
      <w:pPr>
        <w:tabs>
          <w:tab w:val="left" w:pos="720"/>
          <w:tab w:val="left" w:pos="1976"/>
        </w:tabs>
        <w:spacing w:after="0" w:line="240" w:lineRule="auto"/>
        <w:ind w:left="450" w:hanging="450"/>
        <w:jc w:val="both"/>
        <w:rPr>
          <w:rFonts w:asciiTheme="minorHAnsi" w:hAnsiTheme="minorHAnsi" w:cstheme="minorHAnsi"/>
          <w:b/>
          <w:i/>
          <w:color w:val="EE0000"/>
          <w:sz w:val="24"/>
          <w:u w:val="single"/>
        </w:rPr>
      </w:pPr>
      <w:r w:rsidRPr="00137BA9">
        <w:rPr>
          <w:rFonts w:asciiTheme="minorHAnsi" w:hAnsiTheme="minorHAnsi" w:cstheme="minorHAnsi"/>
          <w:b/>
          <w:i/>
          <w:color w:val="EE0000"/>
          <w:sz w:val="24"/>
          <w:u w:val="single"/>
        </w:rPr>
        <w:t>Pentru proiectele de tip umbrelă</w:t>
      </w:r>
    </w:p>
    <w:p w14:paraId="24653F83"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r w:rsidRPr="002A0AAC">
        <w:rPr>
          <w:rFonts w:asciiTheme="minorHAnsi" w:hAnsiTheme="minorHAnsi" w:cstheme="minorHAnsi"/>
          <w:b/>
          <w:sz w:val="24"/>
        </w:rPr>
        <w:t>EG13 Există Metodologia de selecție a sub-proiectelor și dacă aceasta prevede condițiile minime obligatorii?</w:t>
      </w:r>
    </w:p>
    <w:p w14:paraId="5B42555C"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Expertul verifică dacă solicitantul a atașat la Cererea de finanțare Metodologia de selecție a sub-proiectelor. </w:t>
      </w:r>
    </w:p>
    <w:p w14:paraId="1AD1A349"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sidDel="00871B8B">
        <w:rPr>
          <w:rFonts w:asciiTheme="minorHAnsi" w:hAnsiTheme="minorHAnsi" w:cstheme="minorHAnsi"/>
          <w:sz w:val="24"/>
        </w:rPr>
        <w:t>Procedura de selectare</w:t>
      </w:r>
      <w:r w:rsidR="00422BCB" w:rsidRPr="002A0AAC">
        <w:rPr>
          <w:rFonts w:asciiTheme="minorHAnsi" w:hAnsiTheme="minorHAnsi" w:cstheme="minorHAnsi"/>
          <w:sz w:val="24"/>
        </w:rPr>
        <w:t xml:space="preserve">, </w:t>
      </w:r>
      <w:r w:rsidRPr="002A0AAC">
        <w:rPr>
          <w:rFonts w:asciiTheme="minorHAnsi" w:hAnsiTheme="minorHAnsi" w:cstheme="minorHAnsi"/>
          <w:sz w:val="24"/>
        </w:rPr>
        <w:t xml:space="preserve">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7771DA78"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Metodologia de selecție conține cel puțin următoarele anexe: </w:t>
      </w:r>
    </w:p>
    <w:p w14:paraId="65D71B36"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083BDCEF"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Declaraţie pe proprie răspundere privind evitarea dublei finanţări și Declarație pe propria răspundere privind conflictul de interese pentru grupul țintă;</w:t>
      </w:r>
    </w:p>
    <w:p w14:paraId="7B976907"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grilă de evaluare a planurilor de afaceri/ intervenție;</w:t>
      </w:r>
    </w:p>
    <w:p w14:paraId="7AA53830" w14:textId="77777777" w:rsidR="00766CBC" w:rsidRPr="002A0AAC" w:rsidRDefault="00766CBC" w:rsidP="0062655F">
      <w:pPr>
        <w:numPr>
          <w:ilvl w:val="0"/>
          <w:numId w:val="104"/>
        </w:num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model raport de selecție.</w:t>
      </w:r>
    </w:p>
    <w:p w14:paraId="2F697303" w14:textId="77777777" w:rsidR="00766CBC" w:rsidRPr="002A0AAC" w:rsidRDefault="00766CBC" w:rsidP="00766CBC">
      <w:pPr>
        <w:spacing w:after="0" w:line="240" w:lineRule="auto"/>
        <w:contextualSpacing/>
        <w:jc w:val="both"/>
        <w:rPr>
          <w:rFonts w:asciiTheme="minorHAnsi" w:hAnsiTheme="minorHAnsi" w:cstheme="minorHAnsi"/>
          <w:sz w:val="24"/>
        </w:rPr>
      </w:pPr>
    </w:p>
    <w:p w14:paraId="7B6E1161"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i/>
          <w:color w:val="EE0000"/>
          <w:kern w:val="32"/>
          <w:sz w:val="24"/>
          <w:u w:val="single"/>
        </w:rPr>
      </w:pPr>
      <w:r w:rsidRPr="002A0AAC">
        <w:rPr>
          <w:rFonts w:asciiTheme="minorHAnsi" w:hAnsiTheme="minorHAnsi" w:cstheme="minorHAnsi"/>
          <w:b/>
          <w:i/>
          <w:color w:val="EE0000"/>
          <w:kern w:val="32"/>
          <w:sz w:val="24"/>
          <w:u w:val="single"/>
        </w:rPr>
        <w:lastRenderedPageBreak/>
        <w:t>Pentru proiectele depuse în parteneriat</w:t>
      </w:r>
    </w:p>
    <w:p w14:paraId="489DA788" w14:textId="77777777" w:rsidR="00766CBC" w:rsidRPr="002A0AAC" w:rsidRDefault="00766CBC" w:rsidP="00766CBC">
      <w:pPr>
        <w:tabs>
          <w:tab w:val="left" w:pos="720"/>
          <w:tab w:val="left" w:pos="1976"/>
        </w:tabs>
        <w:spacing w:after="0" w:line="240" w:lineRule="auto"/>
        <w:ind w:left="450" w:hanging="450"/>
        <w:jc w:val="both"/>
        <w:rPr>
          <w:rFonts w:asciiTheme="minorHAnsi" w:hAnsiTheme="minorHAnsi" w:cstheme="minorHAnsi"/>
          <w:b/>
          <w:kern w:val="32"/>
          <w:sz w:val="24"/>
        </w:rPr>
      </w:pPr>
      <w:r w:rsidRPr="002A0AAC">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6330D875" w14:textId="77777777" w:rsidR="00766CBC" w:rsidRPr="002A0AAC" w:rsidRDefault="00766CBC" w:rsidP="00766CBC">
      <w:pPr>
        <w:spacing w:after="0" w:line="240" w:lineRule="auto"/>
        <w:contextualSpacing/>
        <w:jc w:val="both"/>
        <w:rPr>
          <w:rFonts w:asciiTheme="minorHAnsi" w:hAnsiTheme="minorHAnsi" w:cstheme="minorHAnsi"/>
          <w:sz w:val="24"/>
        </w:rPr>
      </w:pPr>
      <w:r w:rsidRPr="002A0AAC">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63ECE85A" w14:textId="77777777" w:rsidR="00766CBC" w:rsidRPr="002A0AAC" w:rsidRDefault="00766CBC" w:rsidP="00766CBC">
      <w:pPr>
        <w:spacing w:after="0" w:line="240" w:lineRule="auto"/>
        <w:ind w:left="450" w:hanging="450"/>
        <w:contextualSpacing/>
        <w:jc w:val="both"/>
        <w:rPr>
          <w:rFonts w:asciiTheme="minorHAnsi" w:hAnsiTheme="minorHAnsi" w:cstheme="minorHAnsi"/>
          <w:b/>
          <w:i/>
          <w:sz w:val="24"/>
        </w:rPr>
      </w:pPr>
    </w:p>
    <w:p w14:paraId="129ABB76" w14:textId="77777777" w:rsidR="00766CBC" w:rsidRPr="002A0AAC" w:rsidRDefault="00766CBC" w:rsidP="00766CBC">
      <w:pPr>
        <w:spacing w:before="120" w:after="120" w:line="240" w:lineRule="auto"/>
        <w:jc w:val="both"/>
        <w:rPr>
          <w:rFonts w:asciiTheme="minorHAnsi" w:hAnsiTheme="minorHAnsi" w:cstheme="minorHAnsi"/>
          <w:b/>
          <w:sz w:val="24"/>
        </w:rPr>
      </w:pPr>
    </w:p>
    <w:p w14:paraId="55164D85" w14:textId="77777777" w:rsidR="00766CBC" w:rsidRPr="002A0AAC" w:rsidRDefault="00766CBC" w:rsidP="00766CBC">
      <w:pPr>
        <w:spacing w:before="120" w:after="120" w:line="240" w:lineRule="auto"/>
        <w:jc w:val="both"/>
        <w:rPr>
          <w:rFonts w:asciiTheme="minorHAnsi" w:hAnsiTheme="minorHAnsi" w:cstheme="minorHAnsi"/>
          <w:b/>
          <w:sz w:val="24"/>
        </w:rPr>
      </w:pPr>
      <w:r w:rsidRPr="002A0AAC">
        <w:rPr>
          <w:rFonts w:asciiTheme="minorHAnsi" w:hAnsiTheme="minorHAnsi" w:cstheme="minorHAnsi"/>
          <w:b/>
          <w:sz w:val="24"/>
        </w:rPr>
        <w:t>3. VERIFICAREA BUGETULUI INDICATIV</w:t>
      </w:r>
    </w:p>
    <w:p w14:paraId="53A8D53C"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Verificarea constă în:</w:t>
      </w:r>
    </w:p>
    <w:p w14:paraId="0F094A8C"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727D97F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573C37B9"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3C328F3F"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7AAE31F5"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79"/>
        <w:gridCol w:w="5881"/>
      </w:tblGrid>
      <w:tr w:rsidR="002A0AAC" w:rsidRPr="002A0AAC" w14:paraId="6E517044" w14:textId="77777777" w:rsidTr="009B3E54">
        <w:tc>
          <w:tcPr>
            <w:tcW w:w="1924"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7BF8E8D"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CC6527"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PUNCTE DE VERIFICAT ÎN CADRUL DOCUMENTELOR PREZENTATE</w:t>
            </w:r>
          </w:p>
        </w:tc>
      </w:tr>
      <w:tr w:rsidR="002A0AAC" w:rsidRPr="002A0AAC" w14:paraId="28DE5EA3" w14:textId="77777777" w:rsidTr="00766CBC">
        <w:tc>
          <w:tcPr>
            <w:tcW w:w="1924" w:type="pct"/>
            <w:tcBorders>
              <w:top w:val="single" w:sz="4" w:space="0" w:color="auto"/>
              <w:left w:val="single" w:sz="4" w:space="0" w:color="auto"/>
              <w:bottom w:val="single" w:sz="4" w:space="0" w:color="auto"/>
              <w:right w:val="single" w:sz="4" w:space="0" w:color="auto"/>
            </w:tcBorders>
            <w:hideMark/>
          </w:tcPr>
          <w:p w14:paraId="454CDE82" w14:textId="77777777" w:rsidR="00766CBC" w:rsidRPr="002A0AAC"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2A0AAC">
              <w:rPr>
                <w:rFonts w:asciiTheme="minorHAnsi" w:hAnsiTheme="minorHAnsi" w:cstheme="minorHAnsi"/>
                <w:sz w:val="24"/>
              </w:rPr>
              <w:t>Cererea de finanțare</w:t>
            </w:r>
          </w:p>
          <w:p w14:paraId="3100FA2B" w14:textId="77777777" w:rsidR="00766CBC" w:rsidRPr="002A0AAC"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2A0AAC">
              <w:rPr>
                <w:rFonts w:asciiTheme="minorHAnsi" w:hAnsiTheme="minorHAnsi" w:cstheme="minorHAnsi"/>
                <w:sz w:val="24"/>
              </w:rPr>
              <w:t>Bugetul indicativ</w:t>
            </w:r>
          </w:p>
          <w:p w14:paraId="0D8A0E67" w14:textId="77777777" w:rsidR="00766CBC" w:rsidRPr="002A0AAC"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2A0AAC">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457438A" w14:textId="77777777" w:rsidR="00766CBC" w:rsidRPr="002A0AAC"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2A0AAC">
              <w:rPr>
                <w:rFonts w:asciiTheme="minorHAnsi" w:hAnsiTheme="minorHAnsi" w:cstheme="minorHAnsi"/>
                <w:sz w:val="24"/>
              </w:rPr>
              <w:t>Se verifică în Cererea de finanțare activitățile propuse prin proiect și resursele alocate acestora.</w:t>
            </w:r>
          </w:p>
          <w:p w14:paraId="22C6A880" w14:textId="77777777" w:rsidR="00766CBC" w:rsidRPr="002A0AAC"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2A0AAC">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3A3B0626" w14:textId="77777777" w:rsidR="00766CBC" w:rsidRPr="002A0AAC"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2A0AAC">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p w14:paraId="0567BCD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Pentru proiectele de formare se pot utiliza ambele tipuri de sprijin:</w:t>
            </w:r>
          </w:p>
          <w:p w14:paraId="77C55B0D" w14:textId="77777777" w:rsidR="00766CBC" w:rsidRPr="002A0AAC" w:rsidRDefault="00766CBC" w:rsidP="0062655F">
            <w:pPr>
              <w:numPr>
                <w:ilvl w:val="0"/>
                <w:numId w:val="68"/>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6942E9B9" w14:textId="77777777" w:rsidR="00766CBC" w:rsidRPr="002A0AAC" w:rsidRDefault="00766CBC" w:rsidP="0062655F">
            <w:pPr>
              <w:numPr>
                <w:ilvl w:val="0"/>
                <w:numId w:val="68"/>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Cost unitar standard, astfel:</w:t>
            </w:r>
          </w:p>
          <w:p w14:paraId="470D3C8B" w14:textId="77777777" w:rsidR="00766CBC" w:rsidRPr="002A0AAC" w:rsidRDefault="00766CBC" w:rsidP="0062655F">
            <w:pPr>
              <w:numPr>
                <w:ilvl w:val="0"/>
                <w:numId w:val="105"/>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Pentru cursurile informale se vor utiliza costurile stabilite în cadrul intervenției DR37 valabile la data lansării apelului;</w:t>
            </w:r>
          </w:p>
          <w:p w14:paraId="61D86E45" w14:textId="77777777" w:rsidR="00766CBC" w:rsidRPr="002A0AAC" w:rsidRDefault="00766CBC" w:rsidP="0062655F">
            <w:pPr>
              <w:numPr>
                <w:ilvl w:val="0"/>
                <w:numId w:val="105"/>
              </w:num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470B3BBC"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În cadrul unui proiect poate fi folosit un singur tip de sprijin, conform mențiunilor din fișa intervenției din SDL.</w:t>
            </w:r>
          </w:p>
          <w:p w14:paraId="14FF8001"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sidDel="00572D16">
              <w:rPr>
                <w:rFonts w:asciiTheme="minorHAnsi" w:hAnsiTheme="minorHAnsi" w:cstheme="minorHAnsi"/>
                <w:sz w:val="24"/>
              </w:rPr>
              <w:t xml:space="preserve">Pentru acțiunile de consiliere, costul pe participant nu va depăși 1500 euro. </w:t>
            </w:r>
          </w:p>
        </w:tc>
      </w:tr>
    </w:tbl>
    <w:p w14:paraId="75E1567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60C04AAF"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4BFE01DA"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6A99DFB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E3.4L. </w:t>
      </w:r>
    </w:p>
    <w:p w14:paraId="2C2828F4"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Cererea de finanţare este declarată eligibilă prin bifarea căsuței corespunzătoare DA cu diferențe.</w:t>
      </w:r>
    </w:p>
    <w:p w14:paraId="1BB7D855"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76F2F77D"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620D629B" w14:textId="77777777" w:rsidR="00766CBC" w:rsidRPr="002A0AAC" w:rsidRDefault="00766CBC" w:rsidP="00766CBC">
      <w:pPr>
        <w:spacing w:before="120" w:after="120" w:line="240" w:lineRule="auto"/>
        <w:contextualSpacing/>
        <w:jc w:val="both"/>
        <w:rPr>
          <w:rFonts w:asciiTheme="minorHAnsi" w:hAnsiTheme="minorHAnsi" w:cstheme="minorHAnsi"/>
          <w:b/>
          <w:kern w:val="32"/>
        </w:rPr>
      </w:pPr>
      <w:r w:rsidRPr="002A0AAC">
        <w:rPr>
          <w:rFonts w:asciiTheme="minorHAnsi" w:hAnsiTheme="minorHAnsi" w:cstheme="minorHAnsi"/>
          <w:b/>
          <w:kern w:val="32"/>
        </w:rPr>
        <w:t>3.2Cheltuielile propuse sunt eligibile și sunt în concordanță cu activitățile eligibile din proiect?</w:t>
      </w:r>
    </w:p>
    <w:p w14:paraId="368CB93D"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4FAB265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Dacă în urma verificării se constată că cheltuielile eligibile și neeligibile sunt trecute în coloanele corespunzătoare acestora, expertul bifează DA în căsuța corespunzătoare, în caz contrar bifează </w:t>
      </w:r>
      <w:r w:rsidRPr="002A0AAC">
        <w:rPr>
          <w:rFonts w:asciiTheme="minorHAnsi" w:hAnsiTheme="minorHAnsi" w:cstheme="minorHAnsi"/>
          <w:sz w:val="24"/>
        </w:rPr>
        <w:lastRenderedPageBreak/>
        <w:t>NU și îşi motivează poziţia în linia prevăzută în acest scop la rubrica Observații, aceste cheltuieli devenind neeligibile.</w:t>
      </w:r>
    </w:p>
    <w:p w14:paraId="73EA8E86"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b/>
          <w:kern w:val="32"/>
          <w:sz w:val="24"/>
        </w:rPr>
        <w:t>3.3 TVA-ul aferent cheltuielilor eligibile este corect încadrat în coloana cheltuielilor neeligibile/ eligibile, dacă este cazul?</w:t>
      </w:r>
    </w:p>
    <w:p w14:paraId="086AB05B"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7FFC4854"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Dacă solicitantul este plătitor de TVA (se va verifica bifa din cererea de finanțare), contravaloarea TVA trebuie încadrată pe coloana cheltuielilor neeligibile.</w:t>
      </w:r>
    </w:p>
    <w:p w14:paraId="0C6FC457" w14:textId="77777777" w:rsidR="00766CBC" w:rsidRPr="002A0AAC" w:rsidRDefault="00766CBC" w:rsidP="00766CBC">
      <w:pPr>
        <w:spacing w:before="120" w:after="120" w:line="240" w:lineRule="auto"/>
        <w:contextualSpacing/>
        <w:jc w:val="both"/>
        <w:rPr>
          <w:rFonts w:asciiTheme="minorHAnsi" w:hAnsiTheme="minorHAnsi" w:cstheme="minorHAnsi"/>
          <w:sz w:val="24"/>
        </w:rPr>
      </w:pPr>
      <w:r w:rsidRPr="002A0AAC">
        <w:rPr>
          <w:rFonts w:asciiTheme="minorHAnsi" w:hAnsiTheme="minorHAnsi" w:cstheme="minorHAnsi"/>
          <w:sz w:val="24"/>
        </w:rPr>
        <w:t xml:space="preserve">Expertul bifează ”DA” în cazul în care TVA a fost încadrat corect, conform precizărilor de mai sus. În caz contrar, se bifează ”NU” și se modifică bugetul, trecând valoarea TVA pe coloana cheltuielilor neeligibile. </w:t>
      </w:r>
    </w:p>
    <w:p w14:paraId="36CC00F8"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4B4DE8E2"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În cazul proiectelor care utilizează costuri unitare standard, nu există TVA și se va bifa „NU ESTE CAZUL”.</w:t>
      </w:r>
    </w:p>
    <w:p w14:paraId="06EC0830" w14:textId="77777777" w:rsidR="00766CBC" w:rsidRPr="002A0AAC" w:rsidRDefault="00766CBC" w:rsidP="00766CBC">
      <w:pPr>
        <w:spacing w:before="120" w:after="120" w:line="240" w:lineRule="auto"/>
        <w:jc w:val="both"/>
        <w:rPr>
          <w:rFonts w:asciiTheme="minorHAnsi" w:hAnsiTheme="minorHAnsi" w:cstheme="minorHAnsi"/>
          <w:sz w:val="24"/>
        </w:rPr>
      </w:pPr>
    </w:p>
    <w:p w14:paraId="2802C400"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 VERIFICAREA REZONABILITĂŢII PREŢURILOR</w:t>
      </w:r>
    </w:p>
    <w:p w14:paraId="0D25EE13"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4.1. Categoria de servicii se regăsește în Baza de Date?</w:t>
      </w:r>
    </w:p>
    <w:p w14:paraId="032AF99E"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22B6C40B"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588BA2D4"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4.2. Dacă la pct. 4.1. răspunsul este DA, preţurile utilizate sunt în limitele prevăzute în  Baza de Date?</w:t>
      </w:r>
    </w:p>
    <w:p w14:paraId="7FF27EC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14F65104"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488ECD43"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29654FC5"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w:t>
      </w:r>
      <w:r w:rsidRPr="002A0AAC">
        <w:rPr>
          <w:rFonts w:asciiTheme="minorHAnsi" w:hAnsiTheme="minorHAnsi" w:cstheme="minorHAnsi"/>
          <w:kern w:val="32"/>
          <w:sz w:val="24"/>
        </w:rPr>
        <w:lastRenderedPageBreak/>
        <w:t xml:space="preserve">corespunzatoare și înștiințează solicitantul, prin formularul E3.4L - Partea a III-a, asupra modificărilor facute. </w:t>
      </w:r>
    </w:p>
    <w:p w14:paraId="2EB1F689"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Pentru categoriile de bunuri/servicii care se regăsesc în baza de date, expertul bifează căsuța ,,NU ESTE CAZUL”. </w:t>
      </w:r>
    </w:p>
    <w:p w14:paraId="7C4BA18F"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7C81E933" w14:textId="77777777" w:rsidR="00766CBC" w:rsidRPr="002A0AAC" w:rsidRDefault="00766CBC" w:rsidP="00766CBC">
      <w:pPr>
        <w:spacing w:before="120" w:after="120" w:line="240" w:lineRule="auto"/>
        <w:ind w:left="450"/>
        <w:contextualSpacing/>
        <w:jc w:val="both"/>
        <w:rPr>
          <w:rFonts w:asciiTheme="minorHAnsi" w:hAnsiTheme="minorHAnsi" w:cstheme="minorHAnsi"/>
          <w:kern w:val="32"/>
          <w:sz w:val="24"/>
        </w:rPr>
      </w:pPr>
      <w:r w:rsidRPr="002A0AAC">
        <w:rPr>
          <w:rFonts w:asciiTheme="minorHAnsi" w:hAnsiTheme="minorHAnsi" w:cstheme="minorHAnsi"/>
          <w:kern w:val="32"/>
          <w:sz w:val="24"/>
        </w:rPr>
        <w:t>-</w:t>
      </w:r>
      <w:r w:rsidRPr="002A0AAC">
        <w:rPr>
          <w:rFonts w:asciiTheme="minorHAnsi" w:hAnsiTheme="minorHAnsi" w:cstheme="minorHAnsi"/>
          <w:kern w:val="32"/>
          <w:sz w:val="24"/>
        </w:rPr>
        <w:tab/>
        <w:t>Să conțină detalierea unor cerinte minimale;</w:t>
      </w:r>
    </w:p>
    <w:p w14:paraId="1EDC4C48" w14:textId="77777777" w:rsidR="00766CBC" w:rsidRPr="002A0AAC" w:rsidRDefault="00766CBC" w:rsidP="00766CBC">
      <w:pPr>
        <w:spacing w:before="120" w:after="120" w:line="240" w:lineRule="auto"/>
        <w:ind w:left="450"/>
        <w:contextualSpacing/>
        <w:jc w:val="both"/>
        <w:rPr>
          <w:rFonts w:asciiTheme="minorHAnsi" w:hAnsiTheme="minorHAnsi" w:cstheme="minorHAnsi"/>
          <w:kern w:val="32"/>
          <w:sz w:val="24"/>
        </w:rPr>
      </w:pPr>
      <w:r w:rsidRPr="002A0AAC">
        <w:rPr>
          <w:rFonts w:asciiTheme="minorHAnsi" w:hAnsiTheme="minorHAnsi" w:cstheme="minorHAnsi"/>
          <w:kern w:val="32"/>
          <w:sz w:val="24"/>
        </w:rPr>
        <w:t>-</w:t>
      </w:r>
      <w:r w:rsidRPr="002A0AAC">
        <w:rPr>
          <w:rFonts w:asciiTheme="minorHAnsi" w:hAnsiTheme="minorHAnsi" w:cstheme="minorHAnsi"/>
          <w:kern w:val="32"/>
          <w:sz w:val="24"/>
        </w:rPr>
        <w:tab/>
        <w:t>Să conţină preţul de achiziţie, defalcat pe categorii de bunuri/servicii.</w:t>
      </w:r>
    </w:p>
    <w:p w14:paraId="0467184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bunurile/servicile pe care le va furniza.</w:t>
      </w:r>
    </w:p>
    <w:p w14:paraId="021B6FDB" w14:textId="1F86F449" w:rsidR="00766CBC" w:rsidRPr="002A0AAC" w:rsidRDefault="00DC4B7D"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P</w:t>
      </w:r>
      <w:r w:rsidR="00766CBC" w:rsidRPr="002A0AAC">
        <w:rPr>
          <w:rFonts w:asciiTheme="minorHAnsi" w:hAnsiTheme="minorHAnsi" w:cstheme="minorHAnsi"/>
          <w:kern w:val="32"/>
          <w:sz w:val="24"/>
        </w:rPr>
        <w:t>rețurile din oferte vor fi acceptate numai în situația în care activitatea ofertantului demonstrată prin cod CAEN este în concordanță cu bunurile/serviciile pe care le va furniza.</w:t>
      </w:r>
    </w:p>
    <w:p w14:paraId="719ED509"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4.4. Prețurile prevăzute în ofertele anexate sunt rezonabile?</w:t>
      </w:r>
    </w:p>
    <w:p w14:paraId="755FA81D"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71C15C64"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p>
    <w:p w14:paraId="22024BE9" w14:textId="77777777" w:rsidR="00766CBC" w:rsidRPr="002A0AAC" w:rsidRDefault="00766CBC" w:rsidP="00766CBC">
      <w:pPr>
        <w:spacing w:before="120" w:after="120" w:line="240" w:lineRule="auto"/>
        <w:contextualSpacing/>
        <w:jc w:val="both"/>
        <w:rPr>
          <w:rFonts w:asciiTheme="minorHAnsi" w:hAnsiTheme="minorHAnsi" w:cstheme="minorHAnsi"/>
          <w:b/>
          <w:i/>
          <w:kern w:val="32"/>
          <w:sz w:val="24"/>
        </w:rPr>
      </w:pPr>
      <w:r w:rsidRPr="002A0AAC">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4D26EC8E"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p>
    <w:p w14:paraId="694DE54A"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b/>
          <w:kern w:val="32"/>
          <w:sz w:val="24"/>
        </w:rPr>
        <w:t>5. VERIFICAREA PLANULUI FINANCIAR</w:t>
      </w:r>
    </w:p>
    <w:p w14:paraId="6C6242B0" w14:textId="77777777" w:rsidR="00766CBC" w:rsidRPr="002A0AAC" w:rsidRDefault="00766CBC" w:rsidP="00766CBC">
      <w:pPr>
        <w:spacing w:before="120" w:after="120" w:line="240" w:lineRule="auto"/>
        <w:contextualSpacing/>
        <w:jc w:val="both"/>
        <w:rPr>
          <w:rFonts w:asciiTheme="minorHAnsi" w:hAnsiTheme="minorHAnsi" w:cstheme="minorHAnsi"/>
          <w:b/>
          <w:kern w:val="32"/>
          <w:sz w:val="24"/>
        </w:rPr>
      </w:pPr>
      <w:r w:rsidRPr="002A0AAC">
        <w:rPr>
          <w:rFonts w:asciiTheme="minorHAnsi" w:hAnsiTheme="minorHAnsi" w:cstheme="minorHAnsi"/>
          <w:b/>
          <w:kern w:val="32"/>
          <w:sz w:val="24"/>
        </w:rPr>
        <w:t>5.1 Planul financiar este corect completat şi respectă gradul de intervenţie publică așa cum este prevăzut în Fișa măsurii</w:t>
      </w:r>
      <w:r w:rsidRPr="002A0AAC">
        <w:rPr>
          <w:rFonts w:asciiTheme="minorHAnsi" w:hAnsiTheme="minorHAnsi" w:cstheme="minorHAnsi"/>
          <w:kern w:val="32"/>
          <w:sz w:val="24"/>
        </w:rPr>
        <w:t xml:space="preserve"> </w:t>
      </w:r>
      <w:r w:rsidRPr="002A0AAC">
        <w:rPr>
          <w:rFonts w:asciiTheme="minorHAnsi" w:hAnsiTheme="minorHAnsi" w:cstheme="minorHAnsi"/>
          <w:b/>
          <w:kern w:val="32"/>
          <w:sz w:val="24"/>
        </w:rPr>
        <w:t>din Strategia de Dezvoltare Locală?</w:t>
      </w:r>
    </w:p>
    <w:p w14:paraId="10A54EFB" w14:textId="77777777" w:rsidR="00766CBC" w:rsidRPr="002A0AAC" w:rsidRDefault="00766CBC" w:rsidP="00766CBC">
      <w:pPr>
        <w:spacing w:before="120" w:after="120" w:line="240" w:lineRule="auto"/>
        <w:contextualSpacing/>
        <w:jc w:val="both"/>
        <w:rPr>
          <w:rFonts w:asciiTheme="minorHAnsi" w:hAnsiTheme="minorHAnsi" w:cstheme="minorHAnsi"/>
          <w:kern w:val="32"/>
          <w:sz w:val="24"/>
        </w:rPr>
      </w:pPr>
      <w:r w:rsidRPr="002A0AAC">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30D39C2C" w14:textId="77777777" w:rsidR="00766CBC" w:rsidRPr="002A0AAC" w:rsidRDefault="00766CBC" w:rsidP="00766CBC">
      <w:pPr>
        <w:spacing w:before="120" w:after="120" w:line="240" w:lineRule="auto"/>
        <w:contextualSpacing/>
        <w:jc w:val="both"/>
        <w:rPr>
          <w:rFonts w:asciiTheme="minorHAnsi" w:hAnsiTheme="minorHAnsi" w:cstheme="minorHAnsi"/>
          <w:kern w:val="32"/>
          <w:sz w:val="24"/>
          <w:lang w:val="en-US"/>
        </w:rPr>
      </w:pPr>
    </w:p>
    <w:p w14:paraId="411B052C" w14:textId="77777777" w:rsidR="00766CBC" w:rsidRPr="002A0AA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a) Dacă Planul Financiar este corect completat, expertul bifează căsuța DA.</w:t>
      </w:r>
    </w:p>
    <w:p w14:paraId="44A243DF" w14:textId="77777777" w:rsidR="00766CBC" w:rsidRDefault="00766CBC" w:rsidP="00766CBC">
      <w:pPr>
        <w:spacing w:before="120" w:after="120" w:line="240" w:lineRule="auto"/>
        <w:jc w:val="both"/>
        <w:rPr>
          <w:rFonts w:asciiTheme="minorHAnsi" w:hAnsiTheme="minorHAnsi" w:cstheme="minorHAnsi"/>
          <w:sz w:val="24"/>
        </w:rPr>
      </w:pPr>
      <w:r w:rsidRPr="002A0AAC">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7B43E119" w14:textId="77777777" w:rsidR="002A0AAC" w:rsidRDefault="002A0AAC" w:rsidP="00766CBC">
      <w:pPr>
        <w:spacing w:before="120" w:after="120" w:line="240" w:lineRule="auto"/>
        <w:jc w:val="both"/>
        <w:rPr>
          <w:rFonts w:asciiTheme="minorHAnsi" w:hAnsiTheme="minorHAnsi" w:cstheme="minorHAnsi"/>
          <w:sz w:val="24"/>
        </w:rPr>
      </w:pPr>
    </w:p>
    <w:p w14:paraId="2E26EE57" w14:textId="77777777" w:rsidR="002A0AAC" w:rsidRDefault="002A0AAC" w:rsidP="00766CBC">
      <w:pPr>
        <w:spacing w:before="120" w:after="120" w:line="240" w:lineRule="auto"/>
        <w:jc w:val="both"/>
        <w:rPr>
          <w:rFonts w:asciiTheme="minorHAnsi" w:hAnsiTheme="minorHAnsi" w:cstheme="minorHAnsi"/>
          <w:sz w:val="24"/>
        </w:rPr>
      </w:pPr>
    </w:p>
    <w:p w14:paraId="566A4880" w14:textId="77777777" w:rsidR="002A0AAC" w:rsidRDefault="002A0AAC" w:rsidP="00766CBC">
      <w:pPr>
        <w:spacing w:before="120" w:after="120" w:line="240" w:lineRule="auto"/>
        <w:jc w:val="both"/>
        <w:rPr>
          <w:rFonts w:asciiTheme="minorHAnsi" w:hAnsiTheme="minorHAnsi" w:cstheme="minorHAnsi"/>
          <w:sz w:val="24"/>
        </w:rPr>
      </w:pPr>
    </w:p>
    <w:p w14:paraId="4141F75D" w14:textId="77777777" w:rsidR="002A0AAC" w:rsidRDefault="002A0AAC" w:rsidP="00766CBC">
      <w:pPr>
        <w:spacing w:before="120" w:after="120" w:line="240" w:lineRule="auto"/>
        <w:jc w:val="both"/>
        <w:rPr>
          <w:rFonts w:asciiTheme="minorHAnsi" w:hAnsiTheme="minorHAnsi" w:cstheme="minorHAnsi"/>
          <w:sz w:val="24"/>
        </w:rPr>
      </w:pPr>
    </w:p>
    <w:p w14:paraId="23AB6487" w14:textId="77777777" w:rsidR="002A0AAC" w:rsidRDefault="002A0AAC" w:rsidP="00766CBC">
      <w:pPr>
        <w:spacing w:before="120" w:after="120" w:line="240" w:lineRule="auto"/>
        <w:jc w:val="both"/>
        <w:rPr>
          <w:rFonts w:asciiTheme="minorHAnsi" w:hAnsiTheme="minorHAnsi" w:cstheme="minorHAnsi"/>
          <w:sz w:val="24"/>
        </w:rPr>
      </w:pPr>
    </w:p>
    <w:p w14:paraId="02AAD925" w14:textId="77777777" w:rsidR="002A0AAC" w:rsidRDefault="002A0AAC" w:rsidP="00766CBC">
      <w:pPr>
        <w:spacing w:before="120" w:after="120" w:line="240" w:lineRule="auto"/>
        <w:jc w:val="both"/>
        <w:rPr>
          <w:rFonts w:asciiTheme="minorHAnsi" w:hAnsiTheme="minorHAnsi" w:cstheme="minorHAnsi"/>
          <w:sz w:val="24"/>
        </w:rPr>
      </w:pPr>
    </w:p>
    <w:p w14:paraId="45A90F33" w14:textId="77777777" w:rsidR="002A0AAC" w:rsidRDefault="002A0AAC" w:rsidP="00766CBC">
      <w:pPr>
        <w:spacing w:before="120" w:after="120" w:line="240" w:lineRule="auto"/>
        <w:jc w:val="both"/>
        <w:rPr>
          <w:rFonts w:asciiTheme="minorHAnsi" w:hAnsiTheme="minorHAnsi" w:cstheme="minorHAnsi"/>
          <w:sz w:val="24"/>
        </w:rPr>
      </w:pPr>
    </w:p>
    <w:p w14:paraId="2FA5EE19" w14:textId="77777777" w:rsidR="002A0AAC" w:rsidRPr="002A0AAC" w:rsidRDefault="002A0AAC" w:rsidP="00766CBC">
      <w:pPr>
        <w:spacing w:before="120" w:after="120" w:line="240" w:lineRule="auto"/>
        <w:jc w:val="both"/>
        <w:rPr>
          <w:rFonts w:asciiTheme="minorHAnsi" w:hAnsiTheme="minorHAnsi" w:cstheme="minorHAnsi"/>
          <w:sz w:val="24"/>
        </w:rPr>
      </w:pPr>
    </w:p>
    <w:p w14:paraId="2031FFD7" w14:textId="17AF4C92" w:rsidR="000256F4" w:rsidRPr="00880A57" w:rsidRDefault="000256F4" w:rsidP="00EC1B11">
      <w:pPr>
        <w:keepNext/>
        <w:keepLines/>
        <w:spacing w:after="0" w:line="240" w:lineRule="auto"/>
        <w:outlineLvl w:val="0"/>
        <w:rPr>
          <w:rFonts w:asciiTheme="minorHAnsi" w:hAnsiTheme="minorHAnsi" w:cstheme="minorHAnsi"/>
          <w:b/>
          <w:sz w:val="24"/>
        </w:rPr>
      </w:pPr>
      <w:bookmarkStart w:id="7" w:name="_E1.2.4L_FIȘA_DE"/>
      <w:bookmarkEnd w:id="1"/>
      <w:bookmarkEnd w:id="2"/>
      <w:bookmarkEnd w:id="3"/>
      <w:bookmarkEnd w:id="4"/>
      <w:bookmarkEnd w:id="5"/>
      <w:bookmarkEnd w:id="6"/>
      <w:bookmarkEnd w:id="7"/>
    </w:p>
    <w:sectPr w:rsidR="000256F4" w:rsidRPr="00880A57" w:rsidSect="00B065EB">
      <w:headerReference w:type="default" r:id="rId9"/>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D2A50" w14:textId="77777777" w:rsidR="004113CF" w:rsidRDefault="004113CF" w:rsidP="00A40B16">
      <w:pPr>
        <w:spacing w:after="0" w:line="240" w:lineRule="auto"/>
      </w:pPr>
      <w:r>
        <w:separator/>
      </w:r>
    </w:p>
  </w:endnote>
  <w:endnote w:type="continuationSeparator" w:id="0">
    <w:p w14:paraId="2C78A2F0" w14:textId="77777777" w:rsidR="004113CF" w:rsidRDefault="004113CF" w:rsidP="00A40B16">
      <w:pPr>
        <w:spacing w:after="0" w:line="240" w:lineRule="auto"/>
      </w:pPr>
      <w:r>
        <w:continuationSeparator/>
      </w:r>
    </w:p>
  </w:endnote>
  <w:endnote w:type="continuationNotice" w:id="1">
    <w:p w14:paraId="0E13776A" w14:textId="77777777" w:rsidR="004113CF" w:rsidRDefault="00411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Century Gothic"/>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A673D" w14:textId="77777777" w:rsidR="004113CF" w:rsidRDefault="004113CF" w:rsidP="00A40B16">
      <w:pPr>
        <w:spacing w:after="0" w:line="240" w:lineRule="auto"/>
      </w:pPr>
      <w:r>
        <w:separator/>
      </w:r>
    </w:p>
  </w:footnote>
  <w:footnote w:type="continuationSeparator" w:id="0">
    <w:p w14:paraId="4EF7020D" w14:textId="77777777" w:rsidR="004113CF" w:rsidRDefault="004113CF" w:rsidP="00A40B16">
      <w:pPr>
        <w:spacing w:after="0" w:line="240" w:lineRule="auto"/>
      </w:pPr>
      <w:r>
        <w:continuationSeparator/>
      </w:r>
    </w:p>
  </w:footnote>
  <w:footnote w:type="continuationNotice" w:id="1">
    <w:p w14:paraId="7EBEB6C1" w14:textId="77777777" w:rsidR="004113CF" w:rsidRDefault="004113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3747390">
    <w:abstractNumId w:val="121"/>
  </w:num>
  <w:num w:numId="2" w16cid:durableId="1222642594">
    <w:abstractNumId w:val="0"/>
  </w:num>
  <w:num w:numId="3" w16cid:durableId="932512620">
    <w:abstractNumId w:val="152"/>
  </w:num>
  <w:num w:numId="4" w16cid:durableId="1191607023">
    <w:abstractNumId w:val="29"/>
  </w:num>
  <w:num w:numId="5" w16cid:durableId="1663267650">
    <w:abstractNumId w:val="67"/>
  </w:num>
  <w:num w:numId="6" w16cid:durableId="1803494635">
    <w:abstractNumId w:val="139"/>
  </w:num>
  <w:num w:numId="7" w16cid:durableId="1844196633">
    <w:abstractNumId w:val="100"/>
  </w:num>
  <w:num w:numId="8" w16cid:durableId="747380560">
    <w:abstractNumId w:val="11"/>
  </w:num>
  <w:num w:numId="9" w16cid:durableId="125150327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8024362">
    <w:abstractNumId w:val="85"/>
  </w:num>
  <w:num w:numId="11" w16cid:durableId="1126200724">
    <w:abstractNumId w:val="138"/>
  </w:num>
  <w:num w:numId="12" w16cid:durableId="1401946435">
    <w:abstractNumId w:val="91"/>
  </w:num>
  <w:num w:numId="13" w16cid:durableId="1675955375">
    <w:abstractNumId w:val="66"/>
  </w:num>
  <w:num w:numId="14" w16cid:durableId="862864587">
    <w:abstractNumId w:val="144"/>
  </w:num>
  <w:num w:numId="15" w16cid:durableId="8919785">
    <w:abstractNumId w:val="43"/>
  </w:num>
  <w:num w:numId="16" w16cid:durableId="2018650435">
    <w:abstractNumId w:val="89"/>
  </w:num>
  <w:num w:numId="17" w16cid:durableId="566496951">
    <w:abstractNumId w:val="103"/>
  </w:num>
  <w:num w:numId="18" w16cid:durableId="2103799410">
    <w:abstractNumId w:val="80"/>
  </w:num>
  <w:num w:numId="19" w16cid:durableId="241109123">
    <w:abstractNumId w:val="74"/>
  </w:num>
  <w:num w:numId="20" w16cid:durableId="1304968475">
    <w:abstractNumId w:val="145"/>
  </w:num>
  <w:num w:numId="21" w16cid:durableId="563416631">
    <w:abstractNumId w:val="22"/>
  </w:num>
  <w:num w:numId="22" w16cid:durableId="1813938128">
    <w:abstractNumId w:val="127"/>
  </w:num>
  <w:num w:numId="23" w16cid:durableId="440494519">
    <w:abstractNumId w:val="119"/>
  </w:num>
  <w:num w:numId="24" w16cid:durableId="804544392">
    <w:abstractNumId w:val="72"/>
  </w:num>
  <w:num w:numId="25" w16cid:durableId="1369064734">
    <w:abstractNumId w:val="53"/>
  </w:num>
  <w:num w:numId="26" w16cid:durableId="1691101725">
    <w:abstractNumId w:val="110"/>
  </w:num>
  <w:num w:numId="27" w16cid:durableId="899679750">
    <w:abstractNumId w:val="116"/>
  </w:num>
  <w:num w:numId="28" w16cid:durableId="206186349">
    <w:abstractNumId w:val="96"/>
  </w:num>
  <w:num w:numId="29" w16cid:durableId="1652710860">
    <w:abstractNumId w:val="150"/>
  </w:num>
  <w:num w:numId="30" w16cid:durableId="1261530741">
    <w:abstractNumId w:val="12"/>
  </w:num>
  <w:num w:numId="31" w16cid:durableId="2008246702">
    <w:abstractNumId w:val="82"/>
  </w:num>
  <w:num w:numId="32" w16cid:durableId="15273725">
    <w:abstractNumId w:val="4"/>
  </w:num>
  <w:num w:numId="33" w16cid:durableId="2056389231">
    <w:abstractNumId w:val="63"/>
  </w:num>
  <w:num w:numId="34" w16cid:durableId="869533072">
    <w:abstractNumId w:val="128"/>
  </w:num>
  <w:num w:numId="35" w16cid:durableId="1073503493">
    <w:abstractNumId w:val="78"/>
  </w:num>
  <w:num w:numId="36" w16cid:durableId="209149861">
    <w:abstractNumId w:val="112"/>
  </w:num>
  <w:num w:numId="37" w16cid:durableId="398984471">
    <w:abstractNumId w:val="146"/>
  </w:num>
  <w:num w:numId="38" w16cid:durableId="1474249097">
    <w:abstractNumId w:val="77"/>
  </w:num>
  <w:num w:numId="39" w16cid:durableId="1634140879">
    <w:abstractNumId w:val="1"/>
  </w:num>
  <w:num w:numId="40" w16cid:durableId="1221331331">
    <w:abstractNumId w:val="141"/>
  </w:num>
  <w:num w:numId="41" w16cid:durableId="1860586834">
    <w:abstractNumId w:val="71"/>
  </w:num>
  <w:num w:numId="42" w16cid:durableId="1700230245">
    <w:abstractNumId w:val="33"/>
  </w:num>
  <w:num w:numId="43" w16cid:durableId="985475490">
    <w:abstractNumId w:val="154"/>
  </w:num>
  <w:num w:numId="44" w16cid:durableId="1792702693">
    <w:abstractNumId w:val="125"/>
  </w:num>
  <w:num w:numId="45" w16cid:durableId="1872954320">
    <w:abstractNumId w:val="68"/>
  </w:num>
  <w:num w:numId="46" w16cid:durableId="876743432">
    <w:abstractNumId w:val="70"/>
  </w:num>
  <w:num w:numId="47" w16cid:durableId="949092596">
    <w:abstractNumId w:val="27"/>
  </w:num>
  <w:num w:numId="48" w16cid:durableId="750351978">
    <w:abstractNumId w:val="14"/>
  </w:num>
  <w:num w:numId="49" w16cid:durableId="682823893">
    <w:abstractNumId w:val="64"/>
  </w:num>
  <w:num w:numId="50" w16cid:durableId="1551500754">
    <w:abstractNumId w:val="23"/>
  </w:num>
  <w:num w:numId="51" w16cid:durableId="807169336">
    <w:abstractNumId w:val="137"/>
  </w:num>
  <w:num w:numId="52" w16cid:durableId="704599049">
    <w:abstractNumId w:val="16"/>
  </w:num>
  <w:num w:numId="53" w16cid:durableId="2128347">
    <w:abstractNumId w:val="60"/>
  </w:num>
  <w:num w:numId="54" w16cid:durableId="1688360152">
    <w:abstractNumId w:val="147"/>
  </w:num>
  <w:num w:numId="55" w16cid:durableId="911933534">
    <w:abstractNumId w:val="41"/>
  </w:num>
  <w:num w:numId="56" w16cid:durableId="1568148910">
    <w:abstractNumId w:val="18"/>
  </w:num>
  <w:num w:numId="57" w16cid:durableId="1987974673">
    <w:abstractNumId w:val="159"/>
  </w:num>
  <w:num w:numId="58" w16cid:durableId="971136501">
    <w:abstractNumId w:val="99"/>
  </w:num>
  <w:num w:numId="59" w16cid:durableId="816454910">
    <w:abstractNumId w:val="90"/>
  </w:num>
  <w:num w:numId="60" w16cid:durableId="427622470">
    <w:abstractNumId w:val="118"/>
  </w:num>
  <w:num w:numId="61" w16cid:durableId="881745242">
    <w:abstractNumId w:val="24"/>
  </w:num>
  <w:num w:numId="62" w16cid:durableId="944767866">
    <w:abstractNumId w:val="101"/>
  </w:num>
  <w:num w:numId="63" w16cid:durableId="522324209">
    <w:abstractNumId w:val="2"/>
  </w:num>
  <w:num w:numId="64" w16cid:durableId="1709375775">
    <w:abstractNumId w:val="98"/>
  </w:num>
  <w:num w:numId="65" w16cid:durableId="1939677642">
    <w:abstractNumId w:val="157"/>
  </w:num>
  <w:num w:numId="66" w16cid:durableId="199560775">
    <w:abstractNumId w:val="34"/>
  </w:num>
  <w:num w:numId="67" w16cid:durableId="82385143">
    <w:abstractNumId w:val="21"/>
  </w:num>
  <w:num w:numId="68" w16cid:durableId="1787962049">
    <w:abstractNumId w:val="75"/>
  </w:num>
  <w:num w:numId="69" w16cid:durableId="7540894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8350543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15035845">
    <w:abstractNumId w:val="165"/>
  </w:num>
  <w:num w:numId="72" w16cid:durableId="1053164982">
    <w:abstractNumId w:val="13"/>
  </w:num>
  <w:num w:numId="73" w16cid:durableId="345061241">
    <w:abstractNumId w:val="17"/>
  </w:num>
  <w:num w:numId="74" w16cid:durableId="1329796432">
    <w:abstractNumId w:val="134"/>
  </w:num>
  <w:num w:numId="75" w16cid:durableId="866412960">
    <w:abstractNumId w:val="148"/>
  </w:num>
  <w:num w:numId="76" w16cid:durableId="1968273907">
    <w:abstractNumId w:val="131"/>
  </w:num>
  <w:num w:numId="77" w16cid:durableId="1199509228">
    <w:abstractNumId w:val="88"/>
  </w:num>
  <w:num w:numId="78" w16cid:durableId="498009276">
    <w:abstractNumId w:val="87"/>
  </w:num>
  <w:num w:numId="79" w16cid:durableId="1944414323">
    <w:abstractNumId w:val="36"/>
  </w:num>
  <w:num w:numId="80" w16cid:durableId="1764916280">
    <w:abstractNumId w:val="115"/>
  </w:num>
  <w:num w:numId="81" w16cid:durableId="351297400">
    <w:abstractNumId w:val="162"/>
  </w:num>
  <w:num w:numId="82" w16cid:durableId="445468783">
    <w:abstractNumId w:val="161"/>
  </w:num>
  <w:num w:numId="83" w16cid:durableId="669869402">
    <w:abstractNumId w:val="153"/>
  </w:num>
  <w:num w:numId="84" w16cid:durableId="1062406730">
    <w:abstractNumId w:val="5"/>
  </w:num>
  <w:num w:numId="85" w16cid:durableId="1763263439">
    <w:abstractNumId w:val="69"/>
  </w:num>
  <w:num w:numId="86" w16cid:durableId="1882277171">
    <w:abstractNumId w:val="39"/>
  </w:num>
  <w:num w:numId="87" w16cid:durableId="1583642543">
    <w:abstractNumId w:val="31"/>
  </w:num>
  <w:num w:numId="88" w16cid:durableId="1572154929">
    <w:abstractNumId w:val="9"/>
  </w:num>
  <w:num w:numId="89" w16cid:durableId="418644100">
    <w:abstractNumId w:val="51"/>
  </w:num>
  <w:num w:numId="90" w16cid:durableId="13849626">
    <w:abstractNumId w:val="73"/>
  </w:num>
  <w:num w:numId="91" w16cid:durableId="14697578">
    <w:abstractNumId w:val="76"/>
  </w:num>
  <w:num w:numId="92" w16cid:durableId="1282029912">
    <w:abstractNumId w:val="167"/>
  </w:num>
  <w:num w:numId="93" w16cid:durableId="1391228132">
    <w:abstractNumId w:val="57"/>
  </w:num>
  <w:num w:numId="94" w16cid:durableId="1162740845">
    <w:abstractNumId w:val="106"/>
  </w:num>
  <w:num w:numId="95" w16cid:durableId="1276792385">
    <w:abstractNumId w:val="130"/>
  </w:num>
  <w:num w:numId="96" w16cid:durableId="1633556903">
    <w:abstractNumId w:val="93"/>
  </w:num>
  <w:num w:numId="97" w16cid:durableId="830373052">
    <w:abstractNumId w:val="47"/>
  </w:num>
  <w:num w:numId="98" w16cid:durableId="2047173658">
    <w:abstractNumId w:val="58"/>
  </w:num>
  <w:num w:numId="99" w16cid:durableId="974725462">
    <w:abstractNumId w:val="156"/>
  </w:num>
  <w:num w:numId="100" w16cid:durableId="1725711415">
    <w:abstractNumId w:val="56"/>
  </w:num>
  <w:num w:numId="101" w16cid:durableId="59417532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64137394">
    <w:abstractNumId w:val="86"/>
  </w:num>
  <w:num w:numId="103" w16cid:durableId="160957716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44769732">
    <w:abstractNumId w:val="160"/>
  </w:num>
  <w:num w:numId="105" w16cid:durableId="1972982089">
    <w:abstractNumId w:val="54"/>
  </w:num>
  <w:num w:numId="106" w16cid:durableId="637760133">
    <w:abstractNumId w:val="122"/>
  </w:num>
  <w:num w:numId="107" w16cid:durableId="1825779330">
    <w:abstractNumId w:val="97"/>
  </w:num>
  <w:num w:numId="108" w16cid:durableId="2135175947">
    <w:abstractNumId w:val="42"/>
  </w:num>
  <w:num w:numId="109" w16cid:durableId="8336214">
    <w:abstractNumId w:val="94"/>
  </w:num>
  <w:num w:numId="110" w16cid:durableId="1215239166">
    <w:abstractNumId w:val="92"/>
  </w:num>
  <w:num w:numId="111" w16cid:durableId="2140493266">
    <w:abstractNumId w:val="44"/>
  </w:num>
  <w:num w:numId="112" w16cid:durableId="1772773093">
    <w:abstractNumId w:val="8"/>
  </w:num>
  <w:num w:numId="113" w16cid:durableId="1081872329">
    <w:abstractNumId w:val="158"/>
  </w:num>
  <w:num w:numId="114" w16cid:durableId="1374574189">
    <w:abstractNumId w:val="163"/>
  </w:num>
  <w:num w:numId="115" w16cid:durableId="1773088848">
    <w:abstractNumId w:val="120"/>
  </w:num>
  <w:num w:numId="116" w16cid:durableId="1942296900">
    <w:abstractNumId w:val="111"/>
  </w:num>
  <w:num w:numId="117" w16cid:durableId="1975138219">
    <w:abstractNumId w:val="45"/>
  </w:num>
  <w:num w:numId="118" w16cid:durableId="1197886393">
    <w:abstractNumId w:val="32"/>
  </w:num>
  <w:num w:numId="119" w16cid:durableId="1250696720">
    <w:abstractNumId w:val="133"/>
  </w:num>
  <w:num w:numId="120" w16cid:durableId="353730341">
    <w:abstractNumId w:val="151"/>
  </w:num>
  <w:num w:numId="121" w16cid:durableId="1929000043">
    <w:abstractNumId w:val="55"/>
  </w:num>
  <w:num w:numId="122" w16cid:durableId="1611863269">
    <w:abstractNumId w:val="83"/>
  </w:num>
  <w:num w:numId="123" w16cid:durableId="1180048568">
    <w:abstractNumId w:val="10"/>
  </w:num>
  <w:num w:numId="124" w16cid:durableId="446392673">
    <w:abstractNumId w:val="20"/>
  </w:num>
  <w:num w:numId="125" w16cid:durableId="245964449">
    <w:abstractNumId w:val="166"/>
  </w:num>
  <w:num w:numId="126" w16cid:durableId="165484177">
    <w:abstractNumId w:val="30"/>
  </w:num>
  <w:num w:numId="127" w16cid:durableId="23135312">
    <w:abstractNumId w:val="124"/>
  </w:num>
  <w:num w:numId="128" w16cid:durableId="465440145">
    <w:abstractNumId w:val="62"/>
  </w:num>
  <w:num w:numId="129" w16cid:durableId="512378630">
    <w:abstractNumId w:val="102"/>
  </w:num>
  <w:num w:numId="130" w16cid:durableId="1495608986">
    <w:abstractNumId w:val="136"/>
  </w:num>
  <w:num w:numId="131" w16cid:durableId="695813535">
    <w:abstractNumId w:val="149"/>
  </w:num>
  <w:num w:numId="132" w16cid:durableId="2076968828">
    <w:abstractNumId w:val="46"/>
  </w:num>
  <w:num w:numId="133" w16cid:durableId="211775698">
    <w:abstractNumId w:val="49"/>
  </w:num>
  <w:num w:numId="134" w16cid:durableId="162385187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19044106">
    <w:abstractNumId w:val="6"/>
  </w:num>
  <w:num w:numId="136" w16cid:durableId="1655833343">
    <w:abstractNumId w:val="109"/>
  </w:num>
  <w:num w:numId="137" w16cid:durableId="1819810179">
    <w:abstractNumId w:val="135"/>
  </w:num>
  <w:num w:numId="138" w16cid:durableId="75329197">
    <w:abstractNumId w:val="126"/>
  </w:num>
  <w:num w:numId="139" w16cid:durableId="2064524560">
    <w:abstractNumId w:val="84"/>
  </w:num>
  <w:num w:numId="140" w16cid:durableId="436487214">
    <w:abstractNumId w:val="7"/>
  </w:num>
  <w:num w:numId="141" w16cid:durableId="182886323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45780321">
    <w:abstractNumId w:val="140"/>
  </w:num>
  <w:num w:numId="143" w16cid:durableId="1103259015">
    <w:abstractNumId w:val="50"/>
  </w:num>
  <w:num w:numId="144" w16cid:durableId="1691449186">
    <w:abstractNumId w:val="113"/>
  </w:num>
  <w:num w:numId="145" w16cid:durableId="1275676833">
    <w:abstractNumId w:val="37"/>
  </w:num>
  <w:num w:numId="146" w16cid:durableId="2069107412">
    <w:abstractNumId w:val="40"/>
  </w:num>
  <w:num w:numId="147" w16cid:durableId="92559452">
    <w:abstractNumId w:val="25"/>
  </w:num>
  <w:num w:numId="148" w16cid:durableId="1905145156">
    <w:abstractNumId w:val="38"/>
  </w:num>
  <w:num w:numId="149" w16cid:durableId="1195070328">
    <w:abstractNumId w:val="95"/>
  </w:num>
  <w:num w:numId="150" w16cid:durableId="1971855728">
    <w:abstractNumId w:val="3"/>
  </w:num>
  <w:num w:numId="151" w16cid:durableId="197743202">
    <w:abstractNumId w:val="19"/>
  </w:num>
  <w:num w:numId="152" w16cid:durableId="990912746">
    <w:abstractNumId w:val="107"/>
  </w:num>
  <w:num w:numId="153" w16cid:durableId="1160774421">
    <w:abstractNumId w:val="59"/>
  </w:num>
  <w:num w:numId="154" w16cid:durableId="629089198">
    <w:abstractNumId w:val="61"/>
  </w:num>
  <w:num w:numId="155" w16cid:durableId="524293727">
    <w:abstractNumId w:val="155"/>
  </w:num>
  <w:num w:numId="156" w16cid:durableId="1621642505">
    <w:abstractNumId w:val="81"/>
  </w:num>
  <w:num w:numId="157" w16cid:durableId="445391306">
    <w:abstractNumId w:val="15"/>
  </w:num>
  <w:num w:numId="158" w16cid:durableId="10647901">
    <w:abstractNumId w:val="142"/>
  </w:num>
  <w:num w:numId="159" w16cid:durableId="1080911820">
    <w:abstractNumId w:val="28"/>
  </w:num>
  <w:num w:numId="160" w16cid:durableId="731656791">
    <w:abstractNumId w:val="52"/>
  </w:num>
  <w:num w:numId="161" w16cid:durableId="2108648674">
    <w:abstractNumId w:val="164"/>
  </w:num>
  <w:num w:numId="162" w16cid:durableId="795220533">
    <w:abstractNumId w:val="108"/>
  </w:num>
  <w:num w:numId="163" w16cid:durableId="917054601">
    <w:abstractNumId w:val="79"/>
  </w:num>
  <w:num w:numId="164" w16cid:durableId="74672825">
    <w:abstractNumId w:val="26"/>
  </w:num>
  <w:num w:numId="165" w16cid:durableId="1634172065">
    <w:abstractNumId w:val="129"/>
  </w:num>
  <w:num w:numId="166" w16cid:durableId="1884973894">
    <w:abstractNumId w:val="117"/>
  </w:num>
  <w:num w:numId="167" w16cid:durableId="1489976401">
    <w:abstractNumId w:val="48"/>
  </w:num>
  <w:num w:numId="168" w16cid:durableId="1097091669">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229"/>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37BA9"/>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AAC"/>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3CF"/>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3B4"/>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54"/>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48"/>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r.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14</Pages>
  <Words>5570</Words>
  <Characters>32308</Characters>
  <Application>Microsoft Office Word</Application>
  <DocSecurity>0</DocSecurity>
  <Lines>269</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37803</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9</cp:revision>
  <cp:lastPrinted>2025-06-24T13:46:00Z</cp:lastPrinted>
  <dcterms:created xsi:type="dcterms:W3CDTF">2025-07-22T07:07:00Z</dcterms:created>
  <dcterms:modified xsi:type="dcterms:W3CDTF">2025-08-14T13:30:00Z</dcterms:modified>
</cp:coreProperties>
</file>